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0C2" w:rsidRPr="00C13A81" w:rsidRDefault="00B820C2" w:rsidP="00B820C2">
      <w:pPr>
        <w:tabs>
          <w:tab w:val="left" w:pos="-1701"/>
          <w:tab w:val="left" w:pos="3686"/>
        </w:tabs>
        <w:spacing w:after="0"/>
        <w:jc w:val="center"/>
        <w:rPr>
          <w:rFonts w:ascii="Arial" w:hAnsi="Arial" w:cs="Arial"/>
          <w:b/>
          <w:noProof/>
          <w:sz w:val="24"/>
          <w:szCs w:val="24"/>
          <w:lang w:eastAsia="pt-BR"/>
        </w:rPr>
      </w:pPr>
      <w:r w:rsidRPr="00C13A81">
        <w:rPr>
          <w:rFonts w:ascii="Arial" w:hAnsi="Arial" w:cs="Arial"/>
          <w:b/>
          <w:noProof/>
          <w:sz w:val="24"/>
          <w:szCs w:val="24"/>
          <w:lang w:eastAsia="pt-BR"/>
        </w:rPr>
        <w:t>ESTADO DE SANTA CATARINA</w:t>
      </w:r>
    </w:p>
    <w:p w:rsidR="00B820C2" w:rsidRPr="00C13A81" w:rsidRDefault="00FE6D79" w:rsidP="00B820C2">
      <w:pPr>
        <w:tabs>
          <w:tab w:val="left" w:pos="-1701"/>
          <w:tab w:val="left" w:pos="3969"/>
        </w:tabs>
        <w:spacing w:after="0"/>
        <w:jc w:val="center"/>
        <w:rPr>
          <w:rFonts w:ascii="Arial" w:hAnsi="Arial" w:cs="Arial"/>
          <w:b/>
          <w:sz w:val="24"/>
          <w:szCs w:val="24"/>
        </w:rPr>
      </w:pPr>
      <w:r>
        <w:rPr>
          <w:rFonts w:ascii="Arial" w:hAnsi="Arial" w:cs="Arial"/>
          <w:b/>
          <w:noProof/>
          <w:sz w:val="24"/>
          <w:szCs w:val="24"/>
          <w:lang w:eastAsia="pt-BR"/>
        </w:rPr>
        <w:t>MUNICÍPIO</w:t>
      </w:r>
      <w:r w:rsidR="00B820C2" w:rsidRPr="00C13A81">
        <w:rPr>
          <w:rFonts w:ascii="Arial" w:hAnsi="Arial" w:cs="Arial"/>
          <w:b/>
          <w:sz w:val="24"/>
          <w:szCs w:val="24"/>
        </w:rPr>
        <w:t xml:space="preserve"> DE ITAJAÍ</w:t>
      </w:r>
    </w:p>
    <w:p w:rsidR="00B820C2" w:rsidRPr="00C13A81" w:rsidRDefault="00B820C2" w:rsidP="00B820C2">
      <w:pPr>
        <w:tabs>
          <w:tab w:val="left" w:pos="-1701"/>
          <w:tab w:val="left" w:pos="3969"/>
        </w:tabs>
        <w:spacing w:after="0"/>
        <w:jc w:val="center"/>
        <w:rPr>
          <w:rFonts w:ascii="Arial" w:hAnsi="Arial" w:cs="Arial"/>
        </w:rPr>
      </w:pPr>
      <w:r w:rsidRPr="00C13A81">
        <w:rPr>
          <w:rFonts w:ascii="Arial" w:hAnsi="Arial" w:cs="Arial"/>
          <w:b/>
          <w:sz w:val="24"/>
          <w:szCs w:val="24"/>
        </w:rPr>
        <w:t>SECRETARIA MUNICIPAL DE HABITAÇÃO</w:t>
      </w:r>
      <w:r w:rsidRPr="00C13A81">
        <w:rPr>
          <w:rFonts w:ascii="Arial" w:hAnsi="Arial" w:cs="Arial"/>
        </w:rPr>
        <w:br w:type="textWrapping" w:clear="all"/>
      </w:r>
    </w:p>
    <w:p w:rsidR="00B820C2" w:rsidRPr="00C13A81" w:rsidRDefault="00B820C2" w:rsidP="00B820C2">
      <w:pPr>
        <w:tabs>
          <w:tab w:val="left" w:pos="7455"/>
        </w:tabs>
        <w:rPr>
          <w:rFonts w:ascii="Arial" w:hAnsi="Arial" w:cs="Arial"/>
        </w:rPr>
      </w:pPr>
      <w:r w:rsidRPr="00C13A81">
        <w:rPr>
          <w:rFonts w:ascii="Arial" w:hAnsi="Arial" w:cs="Arial"/>
        </w:rPr>
        <w:tab/>
      </w:r>
    </w:p>
    <w:p w:rsidR="00B820C2" w:rsidRPr="00C13A81" w:rsidRDefault="00B820C2" w:rsidP="00B820C2">
      <w:pPr>
        <w:rPr>
          <w:rFonts w:ascii="Arial" w:hAnsi="Arial" w:cs="Arial"/>
        </w:rPr>
      </w:pPr>
    </w:p>
    <w:p w:rsidR="00B820C2" w:rsidRPr="00C13A81" w:rsidRDefault="00B820C2" w:rsidP="00B820C2">
      <w:pPr>
        <w:rPr>
          <w:rFonts w:ascii="Arial" w:hAnsi="Arial" w:cs="Arial"/>
        </w:rPr>
      </w:pPr>
    </w:p>
    <w:p w:rsidR="00B820C2" w:rsidRPr="00C13A81" w:rsidRDefault="00B820C2" w:rsidP="00B820C2">
      <w:pPr>
        <w:rPr>
          <w:rFonts w:ascii="Arial" w:hAnsi="Arial" w:cs="Arial"/>
        </w:rPr>
      </w:pPr>
    </w:p>
    <w:p w:rsidR="00B820C2" w:rsidRPr="00C13A81" w:rsidRDefault="00B820C2" w:rsidP="00B820C2">
      <w:pPr>
        <w:pStyle w:val="Cabealho"/>
        <w:tabs>
          <w:tab w:val="clear" w:pos="4252"/>
          <w:tab w:val="clear" w:pos="8504"/>
          <w:tab w:val="right" w:pos="9639"/>
        </w:tabs>
        <w:spacing w:after="120"/>
        <w:jc w:val="center"/>
        <w:rPr>
          <w:rFonts w:ascii="Arial" w:hAnsi="Arial" w:cs="Arial"/>
          <w:b/>
          <w:smallCaps/>
          <w:sz w:val="32"/>
          <w:szCs w:val="32"/>
          <w:lang w:eastAsia="ar-SA"/>
        </w:rPr>
      </w:pPr>
      <w:r w:rsidRPr="00C13A81">
        <w:rPr>
          <w:rFonts w:ascii="Arial" w:hAnsi="Arial" w:cs="Arial"/>
          <w:b/>
          <w:smallCaps/>
          <w:sz w:val="32"/>
          <w:szCs w:val="32"/>
          <w:lang w:eastAsia="ar-SA"/>
        </w:rPr>
        <w:t>TERMO DE REFERÊNCIA</w:t>
      </w:r>
    </w:p>
    <w:p w:rsidR="00B820C2" w:rsidRPr="00C13A81" w:rsidRDefault="00B820C2" w:rsidP="00B820C2">
      <w:pPr>
        <w:tabs>
          <w:tab w:val="right" w:pos="9639"/>
        </w:tabs>
        <w:jc w:val="center"/>
        <w:rPr>
          <w:rFonts w:ascii="Arial" w:hAnsi="Arial" w:cs="Arial"/>
        </w:rPr>
      </w:pPr>
    </w:p>
    <w:p w:rsidR="00B820C2" w:rsidRPr="00C13A81" w:rsidRDefault="00B820C2" w:rsidP="00B820C2">
      <w:pPr>
        <w:tabs>
          <w:tab w:val="right" w:pos="9639"/>
        </w:tabs>
        <w:jc w:val="center"/>
        <w:rPr>
          <w:rFonts w:ascii="Arial" w:hAnsi="Arial" w:cs="Arial"/>
        </w:rPr>
      </w:pPr>
    </w:p>
    <w:p w:rsidR="00B820C2" w:rsidRPr="00C13A81" w:rsidRDefault="00B820C2" w:rsidP="00B820C2">
      <w:pPr>
        <w:tabs>
          <w:tab w:val="right" w:pos="9639"/>
        </w:tabs>
        <w:jc w:val="center"/>
        <w:rPr>
          <w:rFonts w:ascii="Arial" w:hAnsi="Arial" w:cs="Arial"/>
        </w:rPr>
      </w:pPr>
    </w:p>
    <w:p w:rsidR="00BC3994" w:rsidRPr="00D01A17" w:rsidRDefault="00B820C2" w:rsidP="00BC3994">
      <w:pPr>
        <w:pStyle w:val="Cabealho"/>
        <w:tabs>
          <w:tab w:val="clear" w:pos="4252"/>
          <w:tab w:val="clear" w:pos="8504"/>
          <w:tab w:val="right" w:pos="9639"/>
        </w:tabs>
        <w:spacing w:after="120"/>
        <w:jc w:val="center"/>
        <w:rPr>
          <w:rFonts w:ascii="Arial" w:hAnsi="Arial" w:cs="Arial"/>
          <w:b/>
          <w:sz w:val="28"/>
          <w:szCs w:val="28"/>
          <w:lang w:eastAsia="ar-SA"/>
        </w:rPr>
      </w:pPr>
      <w:r w:rsidRPr="00C13A81">
        <w:rPr>
          <w:rFonts w:ascii="Arial" w:hAnsi="Arial" w:cs="Arial"/>
          <w:b/>
          <w:sz w:val="28"/>
          <w:szCs w:val="28"/>
          <w:lang w:eastAsia="ar-SA"/>
        </w:rPr>
        <w:t xml:space="preserve">CONTRATAÇÃO DE EMPRESA ESPECIALIZADA EM PRESTAÇÃO DE SERVIÇOS, </w:t>
      </w:r>
      <w:r w:rsidR="00507BA8">
        <w:rPr>
          <w:rFonts w:ascii="Arial" w:hAnsi="Arial" w:cs="Arial"/>
          <w:b/>
          <w:sz w:val="28"/>
          <w:szCs w:val="28"/>
          <w:lang w:eastAsia="ar-SA"/>
        </w:rPr>
        <w:t xml:space="preserve">PARA </w:t>
      </w:r>
      <w:r w:rsidR="00BC3994">
        <w:rPr>
          <w:rFonts w:ascii="Arial" w:hAnsi="Arial" w:cs="Arial"/>
          <w:b/>
          <w:sz w:val="28"/>
          <w:szCs w:val="28"/>
          <w:lang w:eastAsia="ar-SA"/>
        </w:rPr>
        <w:t>DETALHAMENTO E</w:t>
      </w:r>
      <w:r w:rsidR="00507BA8">
        <w:rPr>
          <w:rFonts w:ascii="Arial" w:hAnsi="Arial" w:cs="Arial"/>
          <w:b/>
          <w:sz w:val="28"/>
          <w:szCs w:val="28"/>
          <w:lang w:eastAsia="ar-SA"/>
        </w:rPr>
        <w:t xml:space="preserve"> EXECUÇÃO DO PLANO DE </w:t>
      </w:r>
      <w:r w:rsidRPr="00C13A81">
        <w:rPr>
          <w:rFonts w:ascii="Arial" w:hAnsi="Arial" w:cs="Arial"/>
          <w:b/>
          <w:sz w:val="28"/>
          <w:szCs w:val="28"/>
          <w:lang w:eastAsia="ar-SA"/>
        </w:rPr>
        <w:t xml:space="preserve">TRABALHO </w:t>
      </w:r>
      <w:r w:rsidR="00507BA8">
        <w:rPr>
          <w:rFonts w:ascii="Arial" w:hAnsi="Arial" w:cs="Arial"/>
          <w:b/>
          <w:sz w:val="28"/>
          <w:szCs w:val="28"/>
          <w:lang w:eastAsia="ar-SA"/>
        </w:rPr>
        <w:t>DE GESTÃO CONDOMINIAL E PATRIMONIAL</w:t>
      </w:r>
      <w:r w:rsidRPr="00C13A81">
        <w:rPr>
          <w:rFonts w:ascii="Arial" w:hAnsi="Arial" w:cs="Arial"/>
          <w:b/>
          <w:sz w:val="28"/>
          <w:szCs w:val="28"/>
          <w:lang w:eastAsia="ar-SA"/>
        </w:rPr>
        <w:t xml:space="preserve"> </w:t>
      </w:r>
      <w:r w:rsidR="00BC3994" w:rsidRPr="00D01A17">
        <w:rPr>
          <w:rFonts w:ascii="Arial" w:hAnsi="Arial" w:cs="Arial"/>
          <w:b/>
          <w:sz w:val="28"/>
          <w:szCs w:val="28"/>
          <w:lang w:eastAsia="ar-SA"/>
        </w:rPr>
        <w:t xml:space="preserve">DESTINADO AOS 120 (CENTO E VINTE) CONDOMINIOS DO EMPREENDIMENTO RESIDENCIAL SÃO FRANCISCO DE ASSIS, INSERIDO NO PROGRAMA MINHA CASA MINHA VIDA, COM RECURSOS DO FUNDO DE ARRENDAMENTO RESIDENCIAL (MCMV-FAR). CONTRATO 409.704-63/ </w:t>
      </w:r>
    </w:p>
    <w:p w:rsidR="00B820C2" w:rsidRPr="00C13A81" w:rsidRDefault="00B820C2" w:rsidP="00BC3994">
      <w:pPr>
        <w:pStyle w:val="Cabealho"/>
        <w:tabs>
          <w:tab w:val="clear" w:pos="4252"/>
          <w:tab w:val="clear" w:pos="8504"/>
          <w:tab w:val="right" w:pos="9639"/>
        </w:tabs>
        <w:spacing w:after="120"/>
        <w:jc w:val="center"/>
        <w:rPr>
          <w:rFonts w:ascii="Arial" w:hAnsi="Arial" w:cs="Arial"/>
          <w:b/>
          <w:smallCaps/>
          <w:sz w:val="32"/>
          <w:szCs w:val="32"/>
          <w:lang w:eastAsia="ar-SA"/>
        </w:rPr>
      </w:pPr>
    </w:p>
    <w:p w:rsidR="00B820C2" w:rsidRPr="00C13A81" w:rsidRDefault="00B820C2" w:rsidP="00B820C2">
      <w:pPr>
        <w:pStyle w:val="Cabealho"/>
        <w:spacing w:after="120"/>
        <w:ind w:firstLine="1198"/>
        <w:jc w:val="center"/>
        <w:rPr>
          <w:rFonts w:ascii="Arial" w:hAnsi="Arial" w:cs="Arial"/>
          <w:b/>
          <w:smallCaps/>
          <w:sz w:val="32"/>
          <w:szCs w:val="32"/>
          <w:lang w:eastAsia="ar-SA"/>
        </w:rPr>
      </w:pPr>
    </w:p>
    <w:p w:rsidR="00B820C2" w:rsidRPr="00C13A81" w:rsidRDefault="00B820C2" w:rsidP="00B820C2">
      <w:pPr>
        <w:pStyle w:val="Cabealho"/>
        <w:spacing w:after="120"/>
        <w:ind w:firstLine="1198"/>
        <w:jc w:val="center"/>
        <w:rPr>
          <w:rFonts w:ascii="Arial" w:hAnsi="Arial" w:cs="Arial"/>
          <w:b/>
          <w:smallCaps/>
          <w:lang w:eastAsia="ar-SA"/>
        </w:rPr>
      </w:pPr>
    </w:p>
    <w:p w:rsidR="00B820C2" w:rsidRPr="00C13A81" w:rsidRDefault="00B820C2" w:rsidP="00B820C2">
      <w:pPr>
        <w:pStyle w:val="Cabealho"/>
        <w:spacing w:after="120"/>
        <w:ind w:firstLine="1198"/>
        <w:rPr>
          <w:rFonts w:ascii="Arial" w:hAnsi="Arial" w:cs="Arial"/>
          <w:b/>
          <w:smallCaps/>
          <w:lang w:eastAsia="ar-SA"/>
        </w:rPr>
      </w:pPr>
    </w:p>
    <w:p w:rsidR="00B820C2" w:rsidRPr="00C13A81" w:rsidRDefault="00B820C2" w:rsidP="00B820C2">
      <w:pPr>
        <w:pStyle w:val="Cabealho"/>
        <w:spacing w:after="120"/>
        <w:ind w:firstLine="1198"/>
        <w:jc w:val="center"/>
        <w:rPr>
          <w:rFonts w:ascii="Arial" w:hAnsi="Arial" w:cs="Arial"/>
          <w:b/>
          <w:smallCaps/>
          <w:lang w:eastAsia="ar-SA"/>
        </w:rPr>
      </w:pPr>
    </w:p>
    <w:p w:rsidR="00B820C2" w:rsidRPr="00C13A81" w:rsidRDefault="00B820C2" w:rsidP="00B820C2">
      <w:pPr>
        <w:pStyle w:val="Cabealho"/>
        <w:spacing w:after="120"/>
        <w:ind w:firstLine="1198"/>
        <w:rPr>
          <w:rFonts w:ascii="Arial" w:hAnsi="Arial" w:cs="Arial"/>
          <w:smallCaps/>
          <w:lang w:eastAsia="ar-SA"/>
        </w:rPr>
      </w:pPr>
    </w:p>
    <w:p w:rsidR="00B820C2" w:rsidRPr="00C13A81" w:rsidRDefault="00B820C2" w:rsidP="00B820C2">
      <w:pPr>
        <w:pStyle w:val="Cabealho"/>
        <w:spacing w:after="120"/>
        <w:ind w:firstLine="1198"/>
        <w:rPr>
          <w:rFonts w:ascii="Arial" w:hAnsi="Arial" w:cs="Arial"/>
          <w:smallCaps/>
          <w:lang w:eastAsia="ar-SA"/>
        </w:rPr>
      </w:pPr>
    </w:p>
    <w:p w:rsidR="00B820C2" w:rsidRPr="00C13A81" w:rsidRDefault="00B820C2" w:rsidP="00B820C2">
      <w:pPr>
        <w:pStyle w:val="Cabealho"/>
        <w:tabs>
          <w:tab w:val="clear" w:pos="4252"/>
          <w:tab w:val="clear" w:pos="8504"/>
          <w:tab w:val="left" w:pos="1985"/>
          <w:tab w:val="right" w:pos="9639"/>
        </w:tabs>
        <w:spacing w:after="120"/>
        <w:rPr>
          <w:rFonts w:ascii="Arial" w:hAnsi="Arial" w:cs="Arial"/>
          <w:smallCaps/>
          <w:sz w:val="16"/>
          <w:szCs w:val="16"/>
          <w:lang w:eastAsia="ar-SA"/>
        </w:rPr>
      </w:pPr>
      <w:r w:rsidRPr="00C13A81">
        <w:rPr>
          <w:rFonts w:ascii="Arial" w:hAnsi="Arial" w:cs="Arial"/>
          <w:smallCaps/>
          <w:sz w:val="20"/>
          <w:szCs w:val="20"/>
          <w:lang w:eastAsia="ar-SA"/>
        </w:rPr>
        <w:tab/>
      </w:r>
    </w:p>
    <w:p w:rsidR="00B820C2" w:rsidRDefault="00B820C2" w:rsidP="00B820C2">
      <w:pPr>
        <w:pStyle w:val="Cabealho"/>
        <w:jc w:val="center"/>
        <w:rPr>
          <w:rFonts w:ascii="Arial" w:hAnsi="Arial" w:cs="Arial"/>
          <w:b/>
          <w:smallCaps/>
          <w:sz w:val="28"/>
          <w:szCs w:val="28"/>
          <w:lang w:eastAsia="ar-SA"/>
        </w:rPr>
      </w:pPr>
    </w:p>
    <w:p w:rsidR="005F28FE" w:rsidRDefault="005F28FE" w:rsidP="00B820C2">
      <w:pPr>
        <w:pStyle w:val="Cabealho"/>
        <w:jc w:val="center"/>
        <w:rPr>
          <w:rFonts w:ascii="Arial" w:hAnsi="Arial" w:cs="Arial"/>
          <w:b/>
          <w:smallCaps/>
          <w:sz w:val="28"/>
          <w:szCs w:val="28"/>
          <w:lang w:eastAsia="ar-SA"/>
        </w:rPr>
      </w:pPr>
    </w:p>
    <w:p w:rsidR="00B820C2" w:rsidRDefault="00B820C2" w:rsidP="00B43CBE">
      <w:pPr>
        <w:pStyle w:val="Cabealho"/>
        <w:jc w:val="center"/>
        <w:rPr>
          <w:rFonts w:ascii="Arial" w:hAnsi="Arial" w:cs="Arial"/>
          <w:b/>
          <w:smallCaps/>
          <w:lang w:eastAsia="ar-SA"/>
        </w:rPr>
      </w:pPr>
      <w:r w:rsidRPr="00B43CBE">
        <w:rPr>
          <w:rFonts w:ascii="Arial" w:hAnsi="Arial" w:cs="Arial"/>
          <w:b/>
          <w:smallCaps/>
          <w:lang w:eastAsia="ar-SA"/>
        </w:rPr>
        <w:t>ITAJAÍ/SC</w:t>
      </w:r>
    </w:p>
    <w:p w:rsidR="007B537F" w:rsidRDefault="007B537F" w:rsidP="00B43CBE">
      <w:pPr>
        <w:pStyle w:val="Cabealho"/>
        <w:jc w:val="center"/>
        <w:rPr>
          <w:rFonts w:ascii="Arial" w:hAnsi="Arial" w:cs="Arial"/>
          <w:b/>
          <w:smallCaps/>
          <w:lang w:eastAsia="ar-SA"/>
        </w:rPr>
      </w:pPr>
    </w:p>
    <w:p w:rsidR="007B537F" w:rsidRPr="00B43CBE" w:rsidRDefault="007B537F" w:rsidP="00B43CBE">
      <w:pPr>
        <w:pStyle w:val="Cabealho"/>
        <w:jc w:val="center"/>
        <w:rPr>
          <w:rFonts w:ascii="Arial" w:hAnsi="Arial" w:cs="Arial"/>
          <w:b/>
          <w:smallCaps/>
          <w:lang w:eastAsia="ar-SA"/>
        </w:rPr>
      </w:pPr>
    </w:p>
    <w:p w:rsidR="005F28FE" w:rsidRDefault="007B537F" w:rsidP="005F28FE">
      <w:pPr>
        <w:pStyle w:val="Cabealho"/>
        <w:jc w:val="center"/>
        <w:rPr>
          <w:rFonts w:ascii="Arial" w:hAnsi="Arial" w:cs="Arial"/>
          <w:b/>
          <w:smallCaps/>
          <w:lang w:eastAsia="ar-SA"/>
        </w:rPr>
      </w:pPr>
      <w:r>
        <w:rPr>
          <w:rFonts w:ascii="Arial" w:hAnsi="Arial" w:cs="Arial"/>
          <w:b/>
          <w:smallCaps/>
          <w:lang w:eastAsia="ar-SA"/>
        </w:rPr>
        <w:t>MAIO</w:t>
      </w:r>
      <w:r w:rsidR="00003287">
        <w:rPr>
          <w:rFonts w:ascii="Arial" w:hAnsi="Arial" w:cs="Arial"/>
          <w:b/>
          <w:smallCaps/>
          <w:lang w:eastAsia="ar-SA"/>
        </w:rPr>
        <w:t>/2018</w:t>
      </w:r>
    </w:p>
    <w:p w:rsidR="00B820C2" w:rsidRPr="00C13A81" w:rsidRDefault="00B820C2" w:rsidP="00B820C2">
      <w:pPr>
        <w:pStyle w:val="Ttulo1"/>
        <w:spacing w:line="360" w:lineRule="auto"/>
        <w:ind w:firstLine="851"/>
        <w:jc w:val="center"/>
        <w:rPr>
          <w:rFonts w:ascii="Arial" w:hAnsi="Arial" w:cs="Arial"/>
          <w:sz w:val="28"/>
        </w:rPr>
      </w:pPr>
      <w:r w:rsidRPr="00C13A81">
        <w:rPr>
          <w:rFonts w:ascii="Arial" w:hAnsi="Arial" w:cs="Arial"/>
          <w:sz w:val="28"/>
        </w:rPr>
        <w:lastRenderedPageBreak/>
        <w:t>TERMO DE REFERÊNCIA</w:t>
      </w:r>
    </w:p>
    <w:p w:rsidR="00B820C2" w:rsidRDefault="00B820C2" w:rsidP="00B820C2">
      <w:pPr>
        <w:spacing w:after="0" w:line="360" w:lineRule="auto"/>
        <w:ind w:firstLine="851"/>
        <w:rPr>
          <w:rFonts w:ascii="Arial" w:hAnsi="Arial" w:cs="Arial"/>
        </w:rPr>
      </w:pPr>
    </w:p>
    <w:p w:rsidR="005F28FE" w:rsidRPr="00C13A81" w:rsidRDefault="005F28FE" w:rsidP="00B820C2">
      <w:pPr>
        <w:spacing w:after="0" w:line="360" w:lineRule="auto"/>
        <w:ind w:firstLine="851"/>
        <w:rPr>
          <w:rFonts w:ascii="Arial" w:hAnsi="Arial" w:cs="Arial"/>
        </w:rPr>
      </w:pPr>
    </w:p>
    <w:p w:rsidR="00B820C2" w:rsidRPr="005F28FE" w:rsidRDefault="00B820C2" w:rsidP="005F28FE">
      <w:pPr>
        <w:pStyle w:val="PargrafodaLista"/>
        <w:numPr>
          <w:ilvl w:val="0"/>
          <w:numId w:val="25"/>
        </w:numPr>
        <w:spacing w:after="0" w:line="360" w:lineRule="auto"/>
        <w:rPr>
          <w:rFonts w:ascii="Arial" w:hAnsi="Arial" w:cs="Arial"/>
          <w:b/>
          <w:sz w:val="24"/>
          <w:szCs w:val="24"/>
        </w:rPr>
      </w:pPr>
      <w:r w:rsidRPr="005F28FE">
        <w:rPr>
          <w:rFonts w:ascii="Arial" w:hAnsi="Arial" w:cs="Arial"/>
          <w:b/>
          <w:sz w:val="24"/>
          <w:szCs w:val="24"/>
        </w:rPr>
        <w:t>OBJETO DA CONTRATAÇÃO</w:t>
      </w:r>
    </w:p>
    <w:p w:rsidR="005F28FE" w:rsidRPr="005F28FE" w:rsidRDefault="005F28FE" w:rsidP="005F28FE">
      <w:pPr>
        <w:spacing w:after="0" w:line="360" w:lineRule="auto"/>
        <w:rPr>
          <w:rFonts w:ascii="Arial" w:hAnsi="Arial" w:cs="Arial"/>
          <w:b/>
          <w:sz w:val="24"/>
          <w:szCs w:val="24"/>
        </w:rPr>
      </w:pPr>
    </w:p>
    <w:p w:rsidR="0032170A" w:rsidRDefault="00B820C2" w:rsidP="00B820C2">
      <w:pPr>
        <w:spacing w:after="0" w:line="360" w:lineRule="auto"/>
        <w:ind w:firstLine="851"/>
        <w:jc w:val="both"/>
        <w:rPr>
          <w:rFonts w:ascii="Arial" w:hAnsi="Arial" w:cs="Arial"/>
          <w:sz w:val="24"/>
          <w:szCs w:val="24"/>
        </w:rPr>
      </w:pPr>
      <w:r w:rsidRPr="00C13A81">
        <w:rPr>
          <w:rFonts w:ascii="Arial" w:hAnsi="Arial" w:cs="Arial"/>
          <w:sz w:val="24"/>
          <w:szCs w:val="24"/>
        </w:rPr>
        <w:t>O presente Termo de Referência tem como objeto a contratação de emp</w:t>
      </w:r>
      <w:r w:rsidR="00F15466">
        <w:rPr>
          <w:rFonts w:ascii="Arial" w:hAnsi="Arial" w:cs="Arial"/>
          <w:sz w:val="24"/>
          <w:szCs w:val="24"/>
        </w:rPr>
        <w:t>resa para a execução do Plano de Trabalho da Gestão Condominial e</w:t>
      </w:r>
      <w:r w:rsidR="0032170A">
        <w:rPr>
          <w:rFonts w:ascii="Arial" w:hAnsi="Arial" w:cs="Arial"/>
          <w:sz w:val="24"/>
          <w:szCs w:val="24"/>
        </w:rPr>
        <w:t xml:space="preserve"> Patrimonial, que visa</w:t>
      </w:r>
      <w:r w:rsidR="00B43CBE">
        <w:rPr>
          <w:rFonts w:ascii="Arial" w:hAnsi="Arial" w:cs="Arial"/>
          <w:sz w:val="24"/>
          <w:szCs w:val="24"/>
        </w:rPr>
        <w:t xml:space="preserve"> </w:t>
      </w:r>
      <w:r w:rsidR="00EE71EC">
        <w:rPr>
          <w:rFonts w:ascii="Arial" w:hAnsi="Arial" w:cs="Arial"/>
          <w:sz w:val="24"/>
          <w:szCs w:val="24"/>
        </w:rPr>
        <w:t>desenvolver ações de mobilização social para fins de organização de gestão administrativ</w:t>
      </w:r>
      <w:r w:rsidR="00BD72E4">
        <w:rPr>
          <w:rFonts w:ascii="Arial" w:hAnsi="Arial" w:cs="Arial"/>
          <w:sz w:val="24"/>
          <w:szCs w:val="24"/>
        </w:rPr>
        <w:t>a, para atender às 480</w:t>
      </w:r>
      <w:r w:rsidR="00EE71EC">
        <w:rPr>
          <w:rFonts w:ascii="Arial" w:hAnsi="Arial" w:cs="Arial"/>
          <w:sz w:val="24"/>
          <w:szCs w:val="24"/>
        </w:rPr>
        <w:t xml:space="preserve"> unidades habitacionais</w:t>
      </w:r>
      <w:r w:rsidR="00243243">
        <w:rPr>
          <w:rFonts w:ascii="Arial" w:hAnsi="Arial" w:cs="Arial"/>
          <w:sz w:val="24"/>
          <w:szCs w:val="24"/>
        </w:rPr>
        <w:t xml:space="preserve"> </w:t>
      </w:r>
      <w:r w:rsidR="001C5FB4" w:rsidRPr="00C13A81">
        <w:rPr>
          <w:rFonts w:ascii="Arial" w:hAnsi="Arial" w:cs="Arial"/>
          <w:sz w:val="24"/>
          <w:szCs w:val="24"/>
        </w:rPr>
        <w:t>através do Programa</w:t>
      </w:r>
      <w:r w:rsidR="001C5FB4">
        <w:rPr>
          <w:rFonts w:ascii="Arial" w:hAnsi="Arial" w:cs="Arial"/>
          <w:sz w:val="24"/>
          <w:szCs w:val="24"/>
        </w:rPr>
        <w:t xml:space="preserve"> Minha Casa Minha Vida – PMCMV, faixa I sendo</w:t>
      </w:r>
      <w:r w:rsidR="00EE71EC">
        <w:rPr>
          <w:rFonts w:ascii="Arial" w:hAnsi="Arial" w:cs="Arial"/>
          <w:sz w:val="24"/>
          <w:szCs w:val="24"/>
        </w:rPr>
        <w:t xml:space="preserve"> constituídos </w:t>
      </w:r>
      <w:r w:rsidR="00BD72E4">
        <w:rPr>
          <w:rFonts w:ascii="Arial" w:hAnsi="Arial" w:cs="Arial"/>
          <w:sz w:val="24"/>
          <w:szCs w:val="24"/>
        </w:rPr>
        <w:t>120</w:t>
      </w:r>
      <w:r w:rsidR="001C5FB4">
        <w:rPr>
          <w:rFonts w:ascii="Arial" w:hAnsi="Arial" w:cs="Arial"/>
          <w:sz w:val="24"/>
          <w:szCs w:val="24"/>
        </w:rPr>
        <w:t xml:space="preserve"> condomínios no referido empreendimento.</w:t>
      </w:r>
    </w:p>
    <w:p w:rsidR="00B820C2" w:rsidRPr="00C13A81" w:rsidRDefault="00B820C2" w:rsidP="00B820C2">
      <w:pPr>
        <w:spacing w:after="0" w:line="360" w:lineRule="auto"/>
        <w:ind w:firstLine="851"/>
        <w:jc w:val="both"/>
        <w:rPr>
          <w:rFonts w:ascii="Arial" w:hAnsi="Arial" w:cs="Arial"/>
          <w:sz w:val="24"/>
          <w:szCs w:val="24"/>
        </w:rPr>
      </w:pPr>
      <w:r w:rsidRPr="00C13A81">
        <w:rPr>
          <w:rFonts w:ascii="Arial" w:hAnsi="Arial" w:cs="Arial"/>
          <w:sz w:val="24"/>
          <w:szCs w:val="24"/>
        </w:rPr>
        <w:t xml:space="preserve">Para o </w:t>
      </w:r>
      <w:r w:rsidR="001C5FB4">
        <w:rPr>
          <w:rFonts w:ascii="Arial" w:hAnsi="Arial" w:cs="Arial"/>
          <w:sz w:val="24"/>
          <w:szCs w:val="24"/>
        </w:rPr>
        <w:t>alcance dos objetivos do Plano de Trabalho</w:t>
      </w:r>
      <w:r w:rsidR="00552325">
        <w:rPr>
          <w:rFonts w:ascii="Arial" w:hAnsi="Arial" w:cs="Arial"/>
          <w:sz w:val="24"/>
          <w:szCs w:val="24"/>
        </w:rPr>
        <w:t>, as atividades deverão ser desenvolvida</w:t>
      </w:r>
      <w:r w:rsidRPr="00C13A81">
        <w:rPr>
          <w:rFonts w:ascii="Arial" w:hAnsi="Arial" w:cs="Arial"/>
          <w:sz w:val="24"/>
          <w:szCs w:val="24"/>
        </w:rPr>
        <w:t xml:space="preserve">s conforme </w:t>
      </w:r>
      <w:proofErr w:type="gramStart"/>
      <w:r w:rsidRPr="00C13A81">
        <w:rPr>
          <w:rFonts w:ascii="Arial" w:hAnsi="Arial" w:cs="Arial"/>
          <w:sz w:val="24"/>
          <w:szCs w:val="24"/>
        </w:rPr>
        <w:t>o crono</w:t>
      </w:r>
      <w:r w:rsidR="00552325">
        <w:rPr>
          <w:rFonts w:ascii="Arial" w:hAnsi="Arial" w:cs="Arial"/>
          <w:sz w:val="24"/>
          <w:szCs w:val="24"/>
        </w:rPr>
        <w:t>grama de ações apresentadas neste Termo de Referência, bem como as intervenções dever</w:t>
      </w:r>
      <w:r w:rsidR="00243243">
        <w:rPr>
          <w:rFonts w:ascii="Arial" w:hAnsi="Arial" w:cs="Arial"/>
          <w:sz w:val="24"/>
          <w:szCs w:val="24"/>
        </w:rPr>
        <w:t>ão</w:t>
      </w:r>
      <w:r w:rsidR="00552325">
        <w:rPr>
          <w:rFonts w:ascii="Arial" w:hAnsi="Arial" w:cs="Arial"/>
          <w:sz w:val="24"/>
          <w:szCs w:val="24"/>
        </w:rPr>
        <w:t xml:space="preserve"> </w:t>
      </w:r>
      <w:r w:rsidR="00F2117C">
        <w:rPr>
          <w:rFonts w:ascii="Arial" w:hAnsi="Arial" w:cs="Arial"/>
          <w:sz w:val="24"/>
          <w:szCs w:val="24"/>
        </w:rPr>
        <w:t>acontecer</w:t>
      </w:r>
      <w:proofErr w:type="gramEnd"/>
      <w:r w:rsidR="00F2117C">
        <w:rPr>
          <w:rFonts w:ascii="Arial" w:hAnsi="Arial" w:cs="Arial"/>
          <w:sz w:val="24"/>
          <w:szCs w:val="24"/>
        </w:rPr>
        <w:t xml:space="preserve"> com a supervisão e</w:t>
      </w:r>
      <w:r w:rsidRPr="00C13A81">
        <w:rPr>
          <w:rFonts w:ascii="Arial" w:hAnsi="Arial" w:cs="Arial"/>
          <w:sz w:val="24"/>
          <w:szCs w:val="24"/>
        </w:rPr>
        <w:t xml:space="preserve"> coordenação da</w:t>
      </w:r>
      <w:r w:rsidR="00F2117C">
        <w:rPr>
          <w:rFonts w:ascii="Arial" w:hAnsi="Arial" w:cs="Arial"/>
          <w:sz w:val="24"/>
          <w:szCs w:val="24"/>
        </w:rPr>
        <w:t xml:space="preserve"> Secretaria Municipal de Habitação </w:t>
      </w:r>
      <w:r w:rsidR="00FE6D79">
        <w:rPr>
          <w:rFonts w:ascii="Arial" w:hAnsi="Arial" w:cs="Arial"/>
          <w:sz w:val="24"/>
          <w:szCs w:val="24"/>
        </w:rPr>
        <w:t>–</w:t>
      </w:r>
      <w:r w:rsidRPr="00C13A81">
        <w:rPr>
          <w:rFonts w:ascii="Arial" w:hAnsi="Arial" w:cs="Arial"/>
          <w:sz w:val="24"/>
          <w:szCs w:val="24"/>
        </w:rPr>
        <w:t xml:space="preserve"> </w:t>
      </w:r>
      <w:r w:rsidR="00FE6D79">
        <w:rPr>
          <w:rFonts w:ascii="Arial" w:hAnsi="Arial" w:cs="Arial"/>
          <w:sz w:val="24"/>
          <w:szCs w:val="24"/>
        </w:rPr>
        <w:t xml:space="preserve">Município </w:t>
      </w:r>
      <w:r w:rsidRPr="00C13A81">
        <w:rPr>
          <w:rFonts w:ascii="Arial" w:hAnsi="Arial" w:cs="Arial"/>
          <w:sz w:val="24"/>
          <w:szCs w:val="24"/>
        </w:rPr>
        <w:t>de Itajaí.</w:t>
      </w:r>
    </w:p>
    <w:p w:rsidR="00A730CC" w:rsidRDefault="00FB61F2" w:rsidP="00B820C2">
      <w:pPr>
        <w:spacing w:after="0" w:line="360" w:lineRule="auto"/>
        <w:ind w:firstLine="851"/>
        <w:jc w:val="both"/>
        <w:rPr>
          <w:rFonts w:ascii="Arial" w:hAnsi="Arial" w:cs="Arial"/>
          <w:color w:val="000000"/>
          <w:sz w:val="24"/>
          <w:szCs w:val="24"/>
          <w:shd w:val="clear" w:color="auto" w:fill="FFFFFF"/>
        </w:rPr>
      </w:pPr>
      <w:r>
        <w:rPr>
          <w:rFonts w:ascii="Arial" w:hAnsi="Arial" w:cs="Arial"/>
          <w:sz w:val="24"/>
          <w:szCs w:val="24"/>
        </w:rPr>
        <w:t xml:space="preserve">Os serviços serão executados no empreendimento </w:t>
      </w:r>
      <w:r w:rsidR="00C53F1B">
        <w:rPr>
          <w:rFonts w:ascii="Arial" w:hAnsi="Arial" w:cs="Arial"/>
          <w:color w:val="000000"/>
          <w:sz w:val="24"/>
          <w:szCs w:val="24"/>
          <w:shd w:val="clear" w:color="auto" w:fill="FFFFFF"/>
        </w:rPr>
        <w:t>do Projeto</w:t>
      </w:r>
      <w:r w:rsidR="007D2C89" w:rsidRPr="007D2C89">
        <w:rPr>
          <w:rFonts w:ascii="Arial" w:hAnsi="Arial" w:cs="Arial"/>
          <w:color w:val="000000"/>
          <w:sz w:val="24"/>
          <w:szCs w:val="24"/>
          <w:shd w:val="clear" w:color="auto" w:fill="FFFFFF"/>
        </w:rPr>
        <w:t xml:space="preserve"> Habitacional São Francisco de Assis este localizado na comunidade da Volta de Cima, Bairr</w:t>
      </w:r>
      <w:r w:rsidR="00973238">
        <w:rPr>
          <w:rFonts w:ascii="Arial" w:hAnsi="Arial" w:cs="Arial"/>
          <w:color w:val="000000"/>
          <w:sz w:val="24"/>
          <w:szCs w:val="24"/>
          <w:shd w:val="clear" w:color="auto" w:fill="FFFFFF"/>
        </w:rPr>
        <w:t>o Salseiros. No total, serão 480</w:t>
      </w:r>
      <w:r w:rsidR="007D2C89" w:rsidRPr="007D2C89">
        <w:rPr>
          <w:rFonts w:ascii="Arial" w:hAnsi="Arial" w:cs="Arial"/>
          <w:color w:val="000000"/>
          <w:sz w:val="24"/>
          <w:szCs w:val="24"/>
          <w:shd w:val="clear" w:color="auto" w:fill="FFFFFF"/>
        </w:rPr>
        <w:t xml:space="preserve"> unidades</w:t>
      </w:r>
      <w:r w:rsidR="007D2C89">
        <w:rPr>
          <w:rFonts w:ascii="Arial" w:hAnsi="Arial" w:cs="Arial"/>
          <w:color w:val="000000"/>
          <w:sz w:val="24"/>
          <w:szCs w:val="24"/>
          <w:shd w:val="clear" w:color="auto" w:fill="FFFFFF"/>
        </w:rPr>
        <w:t xml:space="preserve"> habitacionais</w:t>
      </w:r>
      <w:r w:rsidR="007D2C89" w:rsidRPr="007D2C89">
        <w:rPr>
          <w:rFonts w:ascii="Arial" w:hAnsi="Arial" w:cs="Arial"/>
          <w:color w:val="000000"/>
          <w:sz w:val="24"/>
          <w:szCs w:val="24"/>
          <w:shd w:val="clear" w:color="auto" w:fill="FFFFFF"/>
        </w:rPr>
        <w:t>, com área total de 46,66 m² cada, sendo dois imóveis no térreo e dois no primeiro piso, totalizando quatro moradias em cada</w:t>
      </w:r>
      <w:r w:rsidR="00A730CC">
        <w:rPr>
          <w:rFonts w:ascii="Arial" w:hAnsi="Arial" w:cs="Arial"/>
          <w:color w:val="000000"/>
          <w:sz w:val="24"/>
          <w:szCs w:val="24"/>
          <w:shd w:val="clear" w:color="auto" w:fill="FFFFFF"/>
        </w:rPr>
        <w:t xml:space="preserve"> bloco</w:t>
      </w:r>
      <w:r w:rsidR="00243243">
        <w:rPr>
          <w:rFonts w:ascii="Arial" w:hAnsi="Arial" w:cs="Arial"/>
          <w:color w:val="000000"/>
          <w:sz w:val="24"/>
          <w:szCs w:val="24"/>
          <w:shd w:val="clear" w:color="auto" w:fill="FFFFFF"/>
        </w:rPr>
        <w:t xml:space="preserve">. </w:t>
      </w:r>
    </w:p>
    <w:p w:rsidR="00FB61F2" w:rsidRDefault="00A730CC" w:rsidP="00B820C2">
      <w:pPr>
        <w:spacing w:after="0" w:line="360" w:lineRule="auto"/>
        <w:ind w:firstLine="851"/>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A empresa especializada na prestação de serviços de Gestão Condominial e Patrimonial</w:t>
      </w:r>
      <w:r w:rsidR="00243243">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atenderá os parâmetros previstos no Anexo VII</w:t>
      </w:r>
      <w:r w:rsidR="00027772">
        <w:rPr>
          <w:rFonts w:ascii="Arial" w:hAnsi="Arial" w:cs="Arial"/>
          <w:color w:val="000000"/>
          <w:sz w:val="24"/>
          <w:szCs w:val="24"/>
          <w:shd w:val="clear" w:color="auto" w:fill="FFFFFF"/>
        </w:rPr>
        <w:t xml:space="preserve"> da Portaria do Ministério das Cidades</w:t>
      </w:r>
      <w:r w:rsidR="00C92F64">
        <w:rPr>
          <w:rFonts w:ascii="Arial" w:hAnsi="Arial" w:cs="Arial"/>
          <w:color w:val="000000"/>
          <w:sz w:val="24"/>
          <w:szCs w:val="24"/>
          <w:shd w:val="clear" w:color="auto" w:fill="FFFFFF"/>
        </w:rPr>
        <w:t xml:space="preserve"> nº518, de </w:t>
      </w:r>
      <w:r w:rsidR="00243243">
        <w:rPr>
          <w:rFonts w:ascii="Arial" w:hAnsi="Arial" w:cs="Arial"/>
          <w:color w:val="000000"/>
          <w:sz w:val="24"/>
          <w:szCs w:val="24"/>
          <w:shd w:val="clear" w:color="auto" w:fill="FFFFFF"/>
        </w:rPr>
        <w:t>0</w:t>
      </w:r>
      <w:r w:rsidR="00C92F64">
        <w:rPr>
          <w:rFonts w:ascii="Arial" w:hAnsi="Arial" w:cs="Arial"/>
          <w:color w:val="000000"/>
          <w:sz w:val="24"/>
          <w:szCs w:val="24"/>
          <w:shd w:val="clear" w:color="auto" w:fill="FFFFFF"/>
        </w:rPr>
        <w:t>8 de novembro de 2013</w:t>
      </w:r>
      <w:r w:rsidR="00BC3994">
        <w:rPr>
          <w:rFonts w:ascii="Arial" w:hAnsi="Arial" w:cs="Arial"/>
          <w:color w:val="000000"/>
          <w:sz w:val="24"/>
          <w:szCs w:val="24"/>
          <w:shd w:val="clear" w:color="auto" w:fill="FFFFFF"/>
        </w:rPr>
        <w:t xml:space="preserve"> e suas alterações </w:t>
      </w:r>
      <w:proofErr w:type="gramStart"/>
      <w:r w:rsidR="00BC3994">
        <w:rPr>
          <w:rFonts w:ascii="Arial" w:hAnsi="Arial" w:cs="Arial"/>
          <w:color w:val="000000"/>
          <w:sz w:val="24"/>
          <w:szCs w:val="24"/>
          <w:shd w:val="clear" w:color="auto" w:fill="FFFFFF"/>
        </w:rPr>
        <w:t>posteriores</w:t>
      </w:r>
      <w:proofErr w:type="gramEnd"/>
    </w:p>
    <w:p w:rsidR="00B820C2" w:rsidRDefault="00B820C2" w:rsidP="00B820C2">
      <w:pPr>
        <w:spacing w:after="0" w:line="360" w:lineRule="auto"/>
        <w:ind w:firstLine="851"/>
        <w:jc w:val="both"/>
        <w:rPr>
          <w:rFonts w:ascii="Arial" w:hAnsi="Arial" w:cs="Arial"/>
          <w:sz w:val="24"/>
          <w:szCs w:val="24"/>
        </w:rPr>
      </w:pPr>
      <w:r w:rsidRPr="00C13A81">
        <w:rPr>
          <w:rFonts w:ascii="Arial" w:hAnsi="Arial" w:cs="Arial"/>
          <w:sz w:val="24"/>
          <w:szCs w:val="24"/>
        </w:rPr>
        <w:t>Os valores previstos e acordados contratualmente devem ser respeitados conforme abordado no cronograma de orçamento deste Termo de Referência.</w:t>
      </w:r>
    </w:p>
    <w:p w:rsidR="00042701" w:rsidRDefault="00B820C2" w:rsidP="00B820C2">
      <w:pPr>
        <w:spacing w:after="0" w:line="360" w:lineRule="auto"/>
        <w:ind w:firstLine="851"/>
        <w:jc w:val="both"/>
        <w:rPr>
          <w:rFonts w:ascii="Arial" w:hAnsi="Arial" w:cs="Arial"/>
          <w:sz w:val="24"/>
          <w:szCs w:val="24"/>
        </w:rPr>
      </w:pPr>
      <w:r w:rsidRPr="00C13A81">
        <w:rPr>
          <w:rFonts w:ascii="Arial" w:hAnsi="Arial" w:cs="Arial"/>
          <w:sz w:val="24"/>
          <w:szCs w:val="24"/>
        </w:rPr>
        <w:t xml:space="preserve">Constitui objeto do presente Termo de </w:t>
      </w:r>
      <w:r w:rsidR="00B51C01">
        <w:rPr>
          <w:rFonts w:ascii="Arial" w:hAnsi="Arial" w:cs="Arial"/>
          <w:sz w:val="24"/>
          <w:szCs w:val="24"/>
        </w:rPr>
        <w:t>Referência a contratação de</w:t>
      </w:r>
      <w:r w:rsidRPr="00C13A81">
        <w:rPr>
          <w:rFonts w:ascii="Arial" w:hAnsi="Arial" w:cs="Arial"/>
          <w:sz w:val="24"/>
          <w:szCs w:val="24"/>
        </w:rPr>
        <w:t xml:space="preserve"> serviço</w:t>
      </w:r>
      <w:r w:rsidR="00A730CC">
        <w:rPr>
          <w:rFonts w:ascii="Arial" w:hAnsi="Arial" w:cs="Arial"/>
          <w:sz w:val="24"/>
          <w:szCs w:val="24"/>
        </w:rPr>
        <w:t>s sendo estes divididos em três etapas</w:t>
      </w:r>
      <w:r w:rsidR="00042701">
        <w:rPr>
          <w:rFonts w:ascii="Arial" w:hAnsi="Arial" w:cs="Arial"/>
          <w:sz w:val="24"/>
          <w:szCs w:val="24"/>
        </w:rPr>
        <w:t>:</w:t>
      </w:r>
    </w:p>
    <w:p w:rsidR="00042701" w:rsidRDefault="00042701" w:rsidP="003E7EEF">
      <w:pPr>
        <w:numPr>
          <w:ilvl w:val="0"/>
          <w:numId w:val="19"/>
        </w:numPr>
        <w:spacing w:after="0" w:line="360" w:lineRule="auto"/>
        <w:ind w:left="567"/>
        <w:jc w:val="both"/>
        <w:rPr>
          <w:rFonts w:ascii="Arial" w:hAnsi="Arial" w:cs="Arial"/>
          <w:sz w:val="24"/>
          <w:szCs w:val="24"/>
        </w:rPr>
      </w:pPr>
      <w:r>
        <w:rPr>
          <w:rFonts w:ascii="Arial" w:hAnsi="Arial" w:cs="Arial"/>
          <w:sz w:val="24"/>
          <w:szCs w:val="24"/>
        </w:rPr>
        <w:t>Etapa 1</w:t>
      </w:r>
      <w:r w:rsidR="00A55A75">
        <w:rPr>
          <w:rFonts w:ascii="Arial" w:hAnsi="Arial" w:cs="Arial"/>
          <w:sz w:val="24"/>
          <w:szCs w:val="24"/>
        </w:rPr>
        <w:t xml:space="preserve"> – </w:t>
      </w:r>
      <w:r>
        <w:rPr>
          <w:rFonts w:ascii="Arial" w:hAnsi="Arial" w:cs="Arial"/>
          <w:sz w:val="24"/>
          <w:szCs w:val="24"/>
        </w:rPr>
        <w:t>Pré-Ocu</w:t>
      </w:r>
      <w:r w:rsidR="003E7EEF">
        <w:rPr>
          <w:rFonts w:ascii="Arial" w:hAnsi="Arial" w:cs="Arial"/>
          <w:sz w:val="24"/>
          <w:szCs w:val="24"/>
        </w:rPr>
        <w:t>pação e Formação do Condomínio – duração de 30 dias;</w:t>
      </w:r>
    </w:p>
    <w:p w:rsidR="00042701" w:rsidRDefault="00042701" w:rsidP="003E7EEF">
      <w:pPr>
        <w:numPr>
          <w:ilvl w:val="0"/>
          <w:numId w:val="19"/>
        </w:numPr>
        <w:spacing w:after="0" w:line="360" w:lineRule="auto"/>
        <w:ind w:left="567"/>
        <w:jc w:val="both"/>
        <w:rPr>
          <w:rFonts w:ascii="Arial" w:hAnsi="Arial" w:cs="Arial"/>
          <w:sz w:val="24"/>
          <w:szCs w:val="24"/>
        </w:rPr>
      </w:pPr>
      <w:r>
        <w:rPr>
          <w:rFonts w:ascii="Arial" w:hAnsi="Arial" w:cs="Arial"/>
          <w:sz w:val="24"/>
          <w:szCs w:val="24"/>
        </w:rPr>
        <w:t xml:space="preserve">Etapa 2 – </w:t>
      </w:r>
      <w:proofErr w:type="gramStart"/>
      <w:r>
        <w:rPr>
          <w:rFonts w:ascii="Arial" w:hAnsi="Arial" w:cs="Arial"/>
          <w:sz w:val="24"/>
          <w:szCs w:val="24"/>
        </w:rPr>
        <w:t>Implementa</w:t>
      </w:r>
      <w:r w:rsidR="003E7EEF">
        <w:rPr>
          <w:rFonts w:ascii="Arial" w:hAnsi="Arial" w:cs="Arial"/>
          <w:sz w:val="24"/>
          <w:szCs w:val="24"/>
        </w:rPr>
        <w:t>ção</w:t>
      </w:r>
      <w:proofErr w:type="gramEnd"/>
      <w:r w:rsidR="003E7EEF">
        <w:rPr>
          <w:rFonts w:ascii="Arial" w:hAnsi="Arial" w:cs="Arial"/>
          <w:sz w:val="24"/>
          <w:szCs w:val="24"/>
        </w:rPr>
        <w:t xml:space="preserve"> e Organização do Condomínio – duração de 60 dias;</w:t>
      </w:r>
    </w:p>
    <w:p w:rsidR="00B820C2" w:rsidRDefault="00A55A75" w:rsidP="003E7EEF">
      <w:pPr>
        <w:numPr>
          <w:ilvl w:val="0"/>
          <w:numId w:val="19"/>
        </w:numPr>
        <w:spacing w:after="0" w:line="360" w:lineRule="auto"/>
        <w:ind w:left="567"/>
        <w:jc w:val="both"/>
        <w:rPr>
          <w:rFonts w:ascii="Arial" w:hAnsi="Arial" w:cs="Arial"/>
          <w:sz w:val="24"/>
          <w:szCs w:val="24"/>
        </w:rPr>
      </w:pPr>
      <w:r>
        <w:rPr>
          <w:rFonts w:ascii="Arial" w:hAnsi="Arial" w:cs="Arial"/>
          <w:sz w:val="24"/>
          <w:szCs w:val="24"/>
        </w:rPr>
        <w:t xml:space="preserve">Etapa 3 – </w:t>
      </w:r>
      <w:r w:rsidR="00042701">
        <w:rPr>
          <w:rFonts w:ascii="Arial" w:hAnsi="Arial" w:cs="Arial"/>
          <w:sz w:val="24"/>
          <w:szCs w:val="24"/>
        </w:rPr>
        <w:t>Gestão Condominial e Patrimonial</w:t>
      </w:r>
      <w:r>
        <w:rPr>
          <w:rFonts w:ascii="Arial" w:hAnsi="Arial" w:cs="Arial"/>
          <w:sz w:val="24"/>
          <w:szCs w:val="24"/>
        </w:rPr>
        <w:t xml:space="preserve"> – </w:t>
      </w:r>
      <w:r w:rsidR="003E7EEF">
        <w:rPr>
          <w:rFonts w:ascii="Arial" w:hAnsi="Arial" w:cs="Arial"/>
          <w:sz w:val="24"/>
          <w:szCs w:val="24"/>
        </w:rPr>
        <w:t>duração de 90 dias;</w:t>
      </w:r>
    </w:p>
    <w:p w:rsidR="003D7198" w:rsidRDefault="003D7198" w:rsidP="00243243">
      <w:pPr>
        <w:spacing w:after="0" w:line="360" w:lineRule="auto"/>
        <w:ind w:firstLine="851"/>
        <w:jc w:val="both"/>
        <w:rPr>
          <w:rFonts w:ascii="Arial" w:hAnsi="Arial" w:cs="Arial"/>
          <w:sz w:val="24"/>
          <w:szCs w:val="24"/>
        </w:rPr>
      </w:pPr>
      <w:r>
        <w:rPr>
          <w:rFonts w:ascii="Arial" w:hAnsi="Arial" w:cs="Arial"/>
          <w:sz w:val="24"/>
          <w:szCs w:val="24"/>
        </w:rPr>
        <w:t xml:space="preserve"> A proposta de trabalho que visa </w:t>
      </w:r>
      <w:r w:rsidR="00A55A75">
        <w:rPr>
          <w:rFonts w:ascii="Arial" w:hAnsi="Arial" w:cs="Arial"/>
          <w:sz w:val="24"/>
          <w:szCs w:val="24"/>
        </w:rPr>
        <w:t>à</w:t>
      </w:r>
      <w:r>
        <w:rPr>
          <w:rFonts w:ascii="Arial" w:hAnsi="Arial" w:cs="Arial"/>
          <w:sz w:val="24"/>
          <w:szCs w:val="24"/>
        </w:rPr>
        <w:t xml:space="preserve"> capacitação dos beneficiários para o desenvolvimento de ações de Gestão Condominial e Patrimonial.</w:t>
      </w:r>
    </w:p>
    <w:p w:rsidR="007B537F" w:rsidRDefault="007B537F" w:rsidP="00B820C2">
      <w:pPr>
        <w:pStyle w:val="Ttulo1"/>
        <w:spacing w:before="0" w:line="360" w:lineRule="auto"/>
        <w:jc w:val="both"/>
        <w:rPr>
          <w:rFonts w:ascii="Arial" w:hAnsi="Arial" w:cs="Arial"/>
          <w:szCs w:val="24"/>
        </w:rPr>
      </w:pPr>
    </w:p>
    <w:p w:rsidR="00B820C2" w:rsidRPr="00C13A81" w:rsidRDefault="00576D30" w:rsidP="00B820C2">
      <w:pPr>
        <w:pStyle w:val="Ttulo1"/>
        <w:spacing w:before="0" w:line="360" w:lineRule="auto"/>
        <w:jc w:val="both"/>
        <w:rPr>
          <w:rFonts w:ascii="Arial" w:hAnsi="Arial" w:cs="Arial"/>
          <w:szCs w:val="24"/>
        </w:rPr>
      </w:pPr>
      <w:r>
        <w:rPr>
          <w:rFonts w:ascii="Arial" w:hAnsi="Arial" w:cs="Arial"/>
          <w:szCs w:val="24"/>
        </w:rPr>
        <w:t>2</w:t>
      </w:r>
      <w:r w:rsidR="00B820C2" w:rsidRPr="00C13A81">
        <w:rPr>
          <w:rFonts w:ascii="Arial" w:hAnsi="Arial" w:cs="Arial"/>
          <w:szCs w:val="24"/>
        </w:rPr>
        <w:t>. CONCEPÇÃO DA PROPOSTA</w:t>
      </w:r>
    </w:p>
    <w:p w:rsidR="00B820C2" w:rsidRPr="00C13A81" w:rsidRDefault="00B820C2" w:rsidP="00B820C2">
      <w:pPr>
        <w:spacing w:after="0" w:line="360" w:lineRule="auto"/>
        <w:ind w:firstLine="851"/>
        <w:jc w:val="both"/>
        <w:rPr>
          <w:rFonts w:ascii="Arial" w:hAnsi="Arial" w:cs="Arial"/>
          <w:sz w:val="24"/>
          <w:szCs w:val="24"/>
        </w:rPr>
      </w:pPr>
    </w:p>
    <w:p w:rsidR="00576D30" w:rsidRDefault="00B820C2" w:rsidP="00B820C2">
      <w:pPr>
        <w:spacing w:after="0" w:line="360" w:lineRule="auto"/>
        <w:ind w:firstLine="851"/>
        <w:jc w:val="both"/>
        <w:rPr>
          <w:rFonts w:ascii="Arial" w:hAnsi="Arial" w:cs="Arial"/>
          <w:sz w:val="24"/>
          <w:szCs w:val="24"/>
        </w:rPr>
      </w:pPr>
      <w:r w:rsidRPr="00C13A81">
        <w:rPr>
          <w:rFonts w:ascii="Arial" w:hAnsi="Arial" w:cs="Arial"/>
          <w:sz w:val="24"/>
          <w:szCs w:val="24"/>
        </w:rPr>
        <w:t>O Termo de Referência tem por finalidade oferecer referências para</w:t>
      </w:r>
      <w:r w:rsidR="00690FC7">
        <w:rPr>
          <w:rFonts w:ascii="Arial" w:hAnsi="Arial" w:cs="Arial"/>
          <w:sz w:val="24"/>
          <w:szCs w:val="24"/>
        </w:rPr>
        <w:t xml:space="preserve"> as</w:t>
      </w:r>
      <w:r w:rsidRPr="00C13A81">
        <w:rPr>
          <w:rFonts w:ascii="Arial" w:hAnsi="Arial" w:cs="Arial"/>
          <w:sz w:val="24"/>
          <w:szCs w:val="24"/>
        </w:rPr>
        <w:t xml:space="preserve"> diretrizes do desenvolvimento do </w:t>
      </w:r>
      <w:r w:rsidR="00576D30">
        <w:rPr>
          <w:rFonts w:ascii="Arial" w:hAnsi="Arial" w:cs="Arial"/>
          <w:sz w:val="24"/>
          <w:szCs w:val="24"/>
        </w:rPr>
        <w:t>Plano de Trabalho</w:t>
      </w:r>
      <w:r w:rsidR="00F01BAA">
        <w:rPr>
          <w:rFonts w:ascii="Arial" w:hAnsi="Arial" w:cs="Arial"/>
          <w:sz w:val="24"/>
          <w:szCs w:val="24"/>
        </w:rPr>
        <w:t xml:space="preserve"> de Gestão Condominial e Patrimonial</w:t>
      </w:r>
      <w:r w:rsidR="00C36191">
        <w:rPr>
          <w:rFonts w:ascii="Arial" w:hAnsi="Arial" w:cs="Arial"/>
          <w:sz w:val="24"/>
          <w:szCs w:val="24"/>
        </w:rPr>
        <w:t xml:space="preserve"> com vistas </w:t>
      </w:r>
      <w:r w:rsidR="00B56443">
        <w:rPr>
          <w:rFonts w:ascii="Arial" w:hAnsi="Arial" w:cs="Arial"/>
          <w:sz w:val="24"/>
          <w:szCs w:val="24"/>
        </w:rPr>
        <w:t>a</w:t>
      </w:r>
      <w:r w:rsidR="00C36191">
        <w:rPr>
          <w:rFonts w:ascii="Arial" w:hAnsi="Arial" w:cs="Arial"/>
          <w:sz w:val="24"/>
          <w:szCs w:val="24"/>
        </w:rPr>
        <w:t xml:space="preserve"> desenvolver ações de mobilização e sensibilização da população</w:t>
      </w:r>
      <w:r w:rsidR="00FA6D0F">
        <w:rPr>
          <w:rFonts w:ascii="Arial" w:hAnsi="Arial" w:cs="Arial"/>
          <w:sz w:val="24"/>
          <w:szCs w:val="24"/>
        </w:rPr>
        <w:t xml:space="preserve"> beneficiária do Projeto Habitacional São Francisco de Assis,</w:t>
      </w:r>
      <w:r w:rsidR="00C36191">
        <w:rPr>
          <w:rFonts w:ascii="Arial" w:hAnsi="Arial" w:cs="Arial"/>
          <w:sz w:val="24"/>
          <w:szCs w:val="24"/>
        </w:rPr>
        <w:t xml:space="preserve"> para a formação e capacitação de síndicos </w:t>
      </w:r>
      <w:r w:rsidR="00FA6D0F">
        <w:rPr>
          <w:rFonts w:ascii="Arial" w:hAnsi="Arial" w:cs="Arial"/>
          <w:sz w:val="24"/>
          <w:szCs w:val="24"/>
        </w:rPr>
        <w:t>e ações de cuidados patrimoniais.</w:t>
      </w:r>
    </w:p>
    <w:p w:rsidR="00B820C2" w:rsidRDefault="00B820C2" w:rsidP="00B820C2">
      <w:pPr>
        <w:widowControl w:val="0"/>
        <w:tabs>
          <w:tab w:val="left" w:pos="720"/>
        </w:tabs>
        <w:suppressAutoHyphens/>
        <w:spacing w:after="0" w:line="360" w:lineRule="auto"/>
        <w:ind w:firstLine="851"/>
        <w:jc w:val="both"/>
        <w:rPr>
          <w:rFonts w:ascii="Arial" w:hAnsi="Arial" w:cs="Arial"/>
          <w:sz w:val="24"/>
          <w:szCs w:val="24"/>
        </w:rPr>
      </w:pPr>
    </w:p>
    <w:p w:rsidR="000408A8" w:rsidRPr="00C13A81" w:rsidRDefault="000408A8" w:rsidP="00B820C2">
      <w:pPr>
        <w:widowControl w:val="0"/>
        <w:tabs>
          <w:tab w:val="left" w:pos="720"/>
        </w:tabs>
        <w:suppressAutoHyphens/>
        <w:spacing w:after="0" w:line="360" w:lineRule="auto"/>
        <w:ind w:firstLine="851"/>
        <w:jc w:val="both"/>
        <w:rPr>
          <w:rFonts w:ascii="Arial" w:hAnsi="Arial" w:cs="Arial"/>
          <w:sz w:val="24"/>
          <w:szCs w:val="24"/>
        </w:rPr>
      </w:pPr>
    </w:p>
    <w:p w:rsidR="00B820C2" w:rsidRDefault="005E1562" w:rsidP="00B820C2">
      <w:pPr>
        <w:widowControl w:val="0"/>
        <w:tabs>
          <w:tab w:val="left" w:pos="720"/>
        </w:tabs>
        <w:suppressAutoHyphens/>
        <w:spacing w:after="0" w:line="360" w:lineRule="auto"/>
        <w:jc w:val="both"/>
        <w:rPr>
          <w:rFonts w:ascii="Arial" w:hAnsi="Arial" w:cs="Arial"/>
          <w:b/>
          <w:sz w:val="24"/>
          <w:szCs w:val="24"/>
        </w:rPr>
      </w:pPr>
      <w:r>
        <w:rPr>
          <w:rFonts w:ascii="Arial" w:hAnsi="Arial" w:cs="Arial"/>
          <w:b/>
          <w:sz w:val="24"/>
          <w:szCs w:val="24"/>
        </w:rPr>
        <w:t xml:space="preserve">3. DA QUALIFICAÇÃO TÉCNICA DA </w:t>
      </w:r>
      <w:r w:rsidR="00A72042">
        <w:rPr>
          <w:rFonts w:ascii="Arial" w:hAnsi="Arial" w:cs="Arial"/>
          <w:b/>
          <w:sz w:val="24"/>
          <w:szCs w:val="24"/>
        </w:rPr>
        <w:t>PESSOA JURÍDICA</w:t>
      </w:r>
    </w:p>
    <w:p w:rsidR="005E1562" w:rsidRDefault="005E1562" w:rsidP="00B820C2">
      <w:pPr>
        <w:widowControl w:val="0"/>
        <w:tabs>
          <w:tab w:val="left" w:pos="720"/>
        </w:tabs>
        <w:suppressAutoHyphens/>
        <w:spacing w:after="0" w:line="360" w:lineRule="auto"/>
        <w:jc w:val="both"/>
        <w:rPr>
          <w:rFonts w:ascii="Arial" w:hAnsi="Arial" w:cs="Arial"/>
          <w:b/>
          <w:sz w:val="24"/>
          <w:szCs w:val="24"/>
        </w:rPr>
      </w:pPr>
    </w:p>
    <w:p w:rsidR="005E1562" w:rsidRDefault="006B488B" w:rsidP="006B488B">
      <w:pPr>
        <w:pStyle w:val="PargrafodaLista"/>
        <w:widowControl w:val="0"/>
        <w:numPr>
          <w:ilvl w:val="0"/>
          <w:numId w:val="41"/>
        </w:numPr>
        <w:tabs>
          <w:tab w:val="left" w:pos="720"/>
        </w:tabs>
        <w:suppressAutoHyphens/>
        <w:spacing w:after="0" w:line="360" w:lineRule="auto"/>
        <w:jc w:val="both"/>
        <w:rPr>
          <w:rFonts w:ascii="Arial" w:hAnsi="Arial" w:cs="Arial"/>
          <w:sz w:val="24"/>
          <w:szCs w:val="24"/>
        </w:rPr>
      </w:pPr>
      <w:r>
        <w:rPr>
          <w:rFonts w:ascii="Arial" w:hAnsi="Arial" w:cs="Arial"/>
          <w:sz w:val="24"/>
          <w:szCs w:val="24"/>
        </w:rPr>
        <w:t>Estar</w:t>
      </w:r>
      <w:r w:rsidR="005E1562" w:rsidRPr="006B488B">
        <w:rPr>
          <w:rFonts w:ascii="Arial" w:hAnsi="Arial" w:cs="Arial"/>
          <w:sz w:val="24"/>
          <w:szCs w:val="24"/>
        </w:rPr>
        <w:t xml:space="preserve"> registrada na Junta Comercial e apresentar comprovante de registro dentro do prazo de validade</w:t>
      </w:r>
      <w:r>
        <w:rPr>
          <w:rFonts w:ascii="Arial" w:hAnsi="Arial" w:cs="Arial"/>
          <w:sz w:val="24"/>
          <w:szCs w:val="24"/>
        </w:rPr>
        <w:t>;</w:t>
      </w:r>
    </w:p>
    <w:p w:rsidR="006B488B" w:rsidRPr="006B488B" w:rsidRDefault="005F3E4E" w:rsidP="006B488B">
      <w:pPr>
        <w:pStyle w:val="PargrafodaLista"/>
        <w:widowControl w:val="0"/>
        <w:numPr>
          <w:ilvl w:val="0"/>
          <w:numId w:val="41"/>
        </w:numPr>
        <w:tabs>
          <w:tab w:val="left" w:pos="720"/>
        </w:tabs>
        <w:suppressAutoHyphens/>
        <w:spacing w:after="0" w:line="360" w:lineRule="auto"/>
        <w:jc w:val="both"/>
        <w:rPr>
          <w:rFonts w:ascii="Arial" w:hAnsi="Arial" w:cs="Arial"/>
          <w:sz w:val="24"/>
          <w:szCs w:val="24"/>
        </w:rPr>
      </w:pPr>
      <w:r>
        <w:rPr>
          <w:rFonts w:ascii="Arial" w:hAnsi="Arial" w:cs="Arial"/>
          <w:sz w:val="24"/>
          <w:szCs w:val="24"/>
        </w:rPr>
        <w:t>Estar registrada no</w:t>
      </w:r>
      <w:r w:rsidR="006B488B">
        <w:rPr>
          <w:rFonts w:ascii="Arial" w:hAnsi="Arial" w:cs="Arial"/>
          <w:sz w:val="24"/>
          <w:szCs w:val="24"/>
        </w:rPr>
        <w:t xml:space="preserve"> Conselho Regional de Corretores de Imóveis (CRECI) </w:t>
      </w:r>
      <w:r w:rsidR="006B488B" w:rsidRPr="00407508">
        <w:rPr>
          <w:rFonts w:ascii="Arial" w:hAnsi="Arial" w:cs="Arial"/>
          <w:sz w:val="24"/>
          <w:szCs w:val="24"/>
        </w:rPr>
        <w:t>ou Conselho Regional de Administração (CRA);</w:t>
      </w:r>
    </w:p>
    <w:p w:rsidR="006B488B" w:rsidRPr="00407508" w:rsidRDefault="006B488B" w:rsidP="00D74793">
      <w:pPr>
        <w:pStyle w:val="PargrafodaLista"/>
        <w:widowControl w:val="0"/>
        <w:numPr>
          <w:ilvl w:val="0"/>
          <w:numId w:val="41"/>
        </w:numPr>
        <w:tabs>
          <w:tab w:val="left" w:pos="720"/>
        </w:tabs>
        <w:suppressAutoHyphens/>
        <w:spacing w:after="0" w:line="360" w:lineRule="auto"/>
        <w:ind w:left="1208" w:hanging="357"/>
        <w:jc w:val="both"/>
        <w:rPr>
          <w:rFonts w:ascii="Arial" w:hAnsi="Arial" w:cs="Arial"/>
          <w:sz w:val="24"/>
          <w:szCs w:val="24"/>
        </w:rPr>
      </w:pPr>
      <w:r w:rsidRPr="00407508">
        <w:rPr>
          <w:rFonts w:ascii="Arial" w:hAnsi="Arial" w:cs="Arial"/>
          <w:sz w:val="24"/>
          <w:szCs w:val="24"/>
        </w:rPr>
        <w:t>Ter desenvolvido serviço de assessoria e consultoria em Gestão Condominial e Patrimonial em empreendimentos do Programa Minha Casa Minha Vida (PMCMV), ou serviço similar;</w:t>
      </w:r>
    </w:p>
    <w:p w:rsidR="006B488B" w:rsidRPr="00407508" w:rsidRDefault="006B488B" w:rsidP="00D74793">
      <w:pPr>
        <w:pStyle w:val="PargrafodaLista"/>
        <w:widowControl w:val="0"/>
        <w:numPr>
          <w:ilvl w:val="0"/>
          <w:numId w:val="41"/>
        </w:numPr>
        <w:tabs>
          <w:tab w:val="left" w:pos="720"/>
        </w:tabs>
        <w:suppressAutoHyphens/>
        <w:spacing w:after="0" w:line="360" w:lineRule="auto"/>
        <w:ind w:left="1208" w:hanging="357"/>
        <w:jc w:val="both"/>
        <w:rPr>
          <w:rFonts w:ascii="Arial" w:hAnsi="Arial" w:cs="Arial"/>
          <w:sz w:val="24"/>
          <w:szCs w:val="24"/>
        </w:rPr>
      </w:pPr>
      <w:r w:rsidRPr="00407508">
        <w:rPr>
          <w:rFonts w:ascii="Arial" w:hAnsi="Arial" w:cs="Arial"/>
          <w:sz w:val="24"/>
          <w:szCs w:val="24"/>
        </w:rPr>
        <w:t xml:space="preserve">Dispor de equipe técnica composta por: </w:t>
      </w:r>
      <w:r w:rsidR="00D74793" w:rsidRPr="00407508">
        <w:rPr>
          <w:rFonts w:ascii="Arial" w:hAnsi="Arial" w:cs="Arial"/>
          <w:sz w:val="24"/>
          <w:szCs w:val="24"/>
        </w:rPr>
        <w:t xml:space="preserve">Coordenador Geral - </w:t>
      </w:r>
      <w:r w:rsidRPr="00407508">
        <w:rPr>
          <w:rFonts w:ascii="Arial" w:hAnsi="Arial" w:cs="Arial"/>
          <w:sz w:val="24"/>
          <w:szCs w:val="24"/>
        </w:rPr>
        <w:t>profissional com graduação em Administração, Contabilidade, Economia ou Direito, devidamente registrado no Conselho Regional, com experiência em coordenação ou execução de Gestão Condominial e P</w:t>
      </w:r>
      <w:r w:rsidR="00A72042" w:rsidRPr="00407508">
        <w:rPr>
          <w:rFonts w:ascii="Arial" w:hAnsi="Arial" w:cs="Arial"/>
          <w:sz w:val="24"/>
          <w:szCs w:val="24"/>
        </w:rPr>
        <w:t>atrimonial</w:t>
      </w:r>
      <w:r w:rsidR="0025610D" w:rsidRPr="00407508">
        <w:rPr>
          <w:rFonts w:ascii="Arial" w:hAnsi="Arial" w:cs="Arial"/>
          <w:sz w:val="24"/>
          <w:szCs w:val="24"/>
        </w:rPr>
        <w:t xml:space="preserve">, </w:t>
      </w:r>
      <w:r w:rsidR="0025610D" w:rsidRPr="00407508">
        <w:rPr>
          <w:rFonts w:ascii="Arial" w:hAnsi="Arial" w:cs="Arial"/>
          <w:b/>
          <w:sz w:val="24"/>
          <w:szCs w:val="24"/>
        </w:rPr>
        <w:t xml:space="preserve">e </w:t>
      </w:r>
      <w:proofErr w:type="gramStart"/>
      <w:r w:rsidR="0025610D" w:rsidRPr="00407508">
        <w:rPr>
          <w:rFonts w:ascii="Arial" w:hAnsi="Arial" w:cs="Arial"/>
          <w:b/>
          <w:sz w:val="24"/>
          <w:szCs w:val="24"/>
        </w:rPr>
        <w:t>de</w:t>
      </w:r>
      <w:r w:rsidR="00A72042" w:rsidRPr="00407508">
        <w:rPr>
          <w:rFonts w:ascii="Arial" w:hAnsi="Arial" w:cs="Arial"/>
          <w:sz w:val="24"/>
          <w:szCs w:val="24"/>
        </w:rPr>
        <w:t>,</w:t>
      </w:r>
      <w:proofErr w:type="gramEnd"/>
      <w:r w:rsidR="00A72042" w:rsidRPr="00407508">
        <w:rPr>
          <w:rFonts w:ascii="Arial" w:hAnsi="Arial" w:cs="Arial"/>
          <w:sz w:val="24"/>
          <w:szCs w:val="24"/>
        </w:rPr>
        <w:t xml:space="preserve"> profissional de </w:t>
      </w:r>
      <w:r w:rsidR="0025610D" w:rsidRPr="00407508">
        <w:rPr>
          <w:rFonts w:ascii="Arial" w:hAnsi="Arial" w:cs="Arial"/>
          <w:sz w:val="24"/>
          <w:szCs w:val="24"/>
        </w:rPr>
        <w:t>Serviço</w:t>
      </w:r>
      <w:r w:rsidR="00A72042" w:rsidRPr="00407508">
        <w:rPr>
          <w:rFonts w:ascii="Arial" w:hAnsi="Arial" w:cs="Arial"/>
          <w:sz w:val="24"/>
          <w:szCs w:val="24"/>
        </w:rPr>
        <w:t xml:space="preserve"> Social devidamente registrado no Conselho Regional, com experiência em ações de organização e mobilização social relativas à Gestão Condominial e Patrimonial ou Trabalho Té</w:t>
      </w:r>
      <w:r w:rsidR="00407508">
        <w:rPr>
          <w:rFonts w:ascii="Arial" w:hAnsi="Arial" w:cs="Arial"/>
          <w:sz w:val="24"/>
          <w:szCs w:val="24"/>
        </w:rPr>
        <w:t>cnico Social em empreendimentos.</w:t>
      </w:r>
    </w:p>
    <w:p w:rsidR="003F3114" w:rsidRDefault="003F3114" w:rsidP="003F3114">
      <w:pPr>
        <w:widowControl w:val="0"/>
        <w:tabs>
          <w:tab w:val="left" w:pos="720"/>
        </w:tabs>
        <w:suppressAutoHyphens/>
        <w:spacing w:after="0" w:line="360" w:lineRule="auto"/>
        <w:ind w:firstLine="851"/>
        <w:jc w:val="both"/>
        <w:rPr>
          <w:rFonts w:ascii="Arial" w:hAnsi="Arial" w:cs="Arial"/>
          <w:sz w:val="24"/>
          <w:szCs w:val="24"/>
        </w:rPr>
      </w:pPr>
    </w:p>
    <w:p w:rsidR="00407508" w:rsidRPr="00407508" w:rsidRDefault="003F3114" w:rsidP="00407508">
      <w:pPr>
        <w:pStyle w:val="PargrafodaLista"/>
        <w:widowControl w:val="0"/>
        <w:numPr>
          <w:ilvl w:val="0"/>
          <w:numId w:val="41"/>
        </w:numPr>
        <w:tabs>
          <w:tab w:val="left" w:pos="720"/>
        </w:tabs>
        <w:suppressAutoHyphens/>
        <w:spacing w:after="0" w:line="360" w:lineRule="auto"/>
        <w:ind w:left="1208" w:hanging="357"/>
        <w:jc w:val="both"/>
        <w:rPr>
          <w:rFonts w:ascii="Arial" w:hAnsi="Arial" w:cs="Arial"/>
          <w:sz w:val="24"/>
          <w:szCs w:val="24"/>
        </w:rPr>
      </w:pPr>
      <w:r w:rsidRPr="00407508">
        <w:rPr>
          <w:rFonts w:ascii="Arial" w:hAnsi="Arial" w:cs="Arial"/>
          <w:sz w:val="24"/>
          <w:szCs w:val="24"/>
        </w:rPr>
        <w:t>A capacitação técnica será comprovada por meio de Atestad</w:t>
      </w:r>
      <w:r w:rsidR="0025610D" w:rsidRPr="00407508">
        <w:rPr>
          <w:rFonts w:ascii="Arial" w:hAnsi="Arial" w:cs="Arial"/>
          <w:sz w:val="24"/>
          <w:szCs w:val="24"/>
        </w:rPr>
        <w:t>o emitido por Pessoas Jurídicas de Direito Publico ou Privado,</w:t>
      </w:r>
      <w:r w:rsidRPr="00407508">
        <w:rPr>
          <w:rFonts w:ascii="Arial" w:hAnsi="Arial" w:cs="Arial"/>
          <w:sz w:val="24"/>
          <w:szCs w:val="24"/>
        </w:rPr>
        <w:t xml:space="preserve"> inerente à prestação de serviço de gestão condominial de empreendimento com, no mínimo, 150 unidades residenciais</w:t>
      </w:r>
      <w:r w:rsidR="0025610D" w:rsidRPr="00407508">
        <w:rPr>
          <w:rFonts w:ascii="Arial" w:hAnsi="Arial" w:cs="Arial"/>
          <w:sz w:val="24"/>
          <w:szCs w:val="24"/>
        </w:rPr>
        <w:t>.</w:t>
      </w:r>
      <w:r w:rsidRPr="00407508">
        <w:rPr>
          <w:rFonts w:ascii="Arial" w:hAnsi="Arial" w:cs="Arial"/>
          <w:sz w:val="24"/>
          <w:szCs w:val="24"/>
        </w:rPr>
        <w:t xml:space="preserve"> </w:t>
      </w:r>
    </w:p>
    <w:p w:rsidR="005F3E4E" w:rsidRPr="00407508" w:rsidRDefault="005F3E4E" w:rsidP="00D74793">
      <w:pPr>
        <w:pStyle w:val="PargrafodaLista"/>
        <w:widowControl w:val="0"/>
        <w:numPr>
          <w:ilvl w:val="0"/>
          <w:numId w:val="41"/>
        </w:numPr>
        <w:tabs>
          <w:tab w:val="left" w:pos="720"/>
        </w:tabs>
        <w:suppressAutoHyphens/>
        <w:spacing w:after="0" w:line="360" w:lineRule="auto"/>
        <w:ind w:left="1208" w:hanging="357"/>
        <w:jc w:val="both"/>
        <w:rPr>
          <w:rFonts w:ascii="Arial" w:hAnsi="Arial" w:cs="Arial"/>
          <w:sz w:val="24"/>
          <w:szCs w:val="24"/>
        </w:rPr>
      </w:pPr>
      <w:r w:rsidRPr="00407508">
        <w:rPr>
          <w:rFonts w:ascii="Arial" w:hAnsi="Arial" w:cs="Arial"/>
          <w:sz w:val="24"/>
          <w:szCs w:val="24"/>
        </w:rPr>
        <w:t xml:space="preserve">Atestado de Capacidade Técnica, com experiência comprovada na área </w:t>
      </w:r>
      <w:r w:rsidRPr="00407508">
        <w:rPr>
          <w:rFonts w:ascii="Arial" w:hAnsi="Arial" w:cs="Arial"/>
          <w:sz w:val="24"/>
          <w:szCs w:val="24"/>
        </w:rPr>
        <w:lastRenderedPageBreak/>
        <w:t>de gestão condominial e patrimonial, fornecido por pessoa jurídica de</w:t>
      </w:r>
      <w:r w:rsidRPr="0025610D">
        <w:rPr>
          <w:rFonts w:ascii="Arial" w:hAnsi="Arial" w:cs="Arial"/>
          <w:color w:val="0070C0"/>
          <w:sz w:val="24"/>
          <w:szCs w:val="24"/>
        </w:rPr>
        <w:t xml:space="preserve"> </w:t>
      </w:r>
      <w:r w:rsidRPr="00407508">
        <w:rPr>
          <w:rFonts w:ascii="Arial" w:hAnsi="Arial" w:cs="Arial"/>
          <w:sz w:val="24"/>
          <w:szCs w:val="24"/>
        </w:rPr>
        <w:t>direito público ou privado, reconhecido por técnico/a da área. Os atestados deverão conter nome e CNPJ ou número do CPF da contratante e da pessoa jurídica contratada, tipo de serviço prestado, em papel timbrado, com data, assinatura e carimbo de identificação;</w:t>
      </w:r>
    </w:p>
    <w:p w:rsidR="00D74793" w:rsidRPr="00407508" w:rsidRDefault="00D74793" w:rsidP="00D74793">
      <w:pPr>
        <w:numPr>
          <w:ilvl w:val="0"/>
          <w:numId w:val="41"/>
        </w:numPr>
        <w:snapToGrid w:val="0"/>
        <w:spacing w:after="0" w:line="360" w:lineRule="auto"/>
        <w:ind w:left="1208" w:hanging="357"/>
        <w:jc w:val="both"/>
        <w:rPr>
          <w:rFonts w:ascii="Arial" w:hAnsi="Arial" w:cs="Arial"/>
          <w:sz w:val="24"/>
          <w:szCs w:val="24"/>
        </w:rPr>
      </w:pPr>
      <w:r w:rsidRPr="00407508">
        <w:rPr>
          <w:rFonts w:ascii="Arial" w:hAnsi="Arial" w:cs="Arial"/>
          <w:sz w:val="24"/>
          <w:szCs w:val="24"/>
        </w:rPr>
        <w:t>Compr</w:t>
      </w:r>
      <w:r w:rsidR="003F3114" w:rsidRPr="00407508">
        <w:rPr>
          <w:rFonts w:ascii="Arial" w:hAnsi="Arial" w:cs="Arial"/>
          <w:sz w:val="24"/>
          <w:szCs w:val="24"/>
        </w:rPr>
        <w:t>ov</w:t>
      </w:r>
      <w:r w:rsidRPr="00407508">
        <w:rPr>
          <w:rFonts w:ascii="Arial" w:hAnsi="Arial" w:cs="Arial"/>
          <w:sz w:val="24"/>
          <w:szCs w:val="24"/>
        </w:rPr>
        <w:t xml:space="preserve">ante de que </w:t>
      </w:r>
      <w:r w:rsidR="00952763" w:rsidRPr="00407508">
        <w:rPr>
          <w:rFonts w:ascii="Arial" w:hAnsi="Arial" w:cs="Arial"/>
          <w:sz w:val="24"/>
          <w:szCs w:val="24"/>
        </w:rPr>
        <w:t>C</w:t>
      </w:r>
      <w:r w:rsidRPr="00407508">
        <w:rPr>
          <w:rFonts w:ascii="Arial" w:hAnsi="Arial" w:cs="Arial"/>
          <w:sz w:val="24"/>
          <w:szCs w:val="24"/>
        </w:rPr>
        <w:t>oordenador gera</w:t>
      </w:r>
      <w:r w:rsidR="00952763" w:rsidRPr="00407508">
        <w:rPr>
          <w:rFonts w:ascii="Arial" w:hAnsi="Arial" w:cs="Arial"/>
          <w:sz w:val="24"/>
          <w:szCs w:val="24"/>
        </w:rPr>
        <w:t>l, Contador, Advogado, Assistente Social e Técnico Administrativo</w:t>
      </w:r>
      <w:r w:rsidRPr="00407508">
        <w:rPr>
          <w:rFonts w:ascii="Arial" w:hAnsi="Arial" w:cs="Arial"/>
          <w:sz w:val="24"/>
          <w:szCs w:val="24"/>
        </w:rPr>
        <w:t xml:space="preserve"> integram o quadro permanente da empresa proponente na data prevista para entrega dos invólucros, o que deverá ser feito mediante a apresentação de participação societária, Carteira de Trabalho ou Contrato Social.</w:t>
      </w:r>
    </w:p>
    <w:p w:rsidR="00952763" w:rsidRPr="00407508" w:rsidRDefault="00952763" w:rsidP="00952763">
      <w:pPr>
        <w:pStyle w:val="PargrafodaLista"/>
        <w:widowControl w:val="0"/>
        <w:numPr>
          <w:ilvl w:val="0"/>
          <w:numId w:val="41"/>
        </w:numPr>
        <w:tabs>
          <w:tab w:val="left" w:pos="720"/>
        </w:tabs>
        <w:suppressAutoHyphens/>
        <w:spacing w:after="0" w:line="360" w:lineRule="auto"/>
        <w:jc w:val="both"/>
        <w:rPr>
          <w:rFonts w:ascii="Arial" w:hAnsi="Arial" w:cs="Arial"/>
          <w:sz w:val="24"/>
          <w:szCs w:val="24"/>
        </w:rPr>
      </w:pPr>
      <w:r w:rsidRPr="00407508">
        <w:rPr>
          <w:rFonts w:ascii="Arial" w:hAnsi="Arial" w:cs="Arial"/>
          <w:sz w:val="24"/>
          <w:szCs w:val="24"/>
        </w:rPr>
        <w:t>A comprovação da qualificação técnica da empresa será feita através de atestado(s) em nome da LICITANTE, emitido(s) pelo contratante titular</w:t>
      </w:r>
      <w:r w:rsidRPr="00407508">
        <w:t xml:space="preserve"> </w:t>
      </w:r>
      <w:r w:rsidRPr="00407508">
        <w:rPr>
          <w:rFonts w:ascii="Arial" w:hAnsi="Arial" w:cs="Arial"/>
          <w:sz w:val="24"/>
          <w:szCs w:val="24"/>
        </w:rPr>
        <w:t xml:space="preserve">obrigatoriamente pessoa jurídica de direito público ou privado, comprovando a execução de serviços de características semelhantes, acompanhado com a Certidão de Acervo Técnico e comprovação de registro no Conselho Regional de Serviço Social – CRESS, no caso do profissional de Serviço Social. </w:t>
      </w:r>
    </w:p>
    <w:p w:rsidR="00952763" w:rsidRPr="00D74793" w:rsidRDefault="00952763" w:rsidP="00952763">
      <w:pPr>
        <w:snapToGrid w:val="0"/>
        <w:spacing w:after="0" w:line="360" w:lineRule="auto"/>
        <w:ind w:left="1208"/>
        <w:jc w:val="both"/>
        <w:rPr>
          <w:rFonts w:ascii="Arial" w:hAnsi="Arial" w:cs="Arial"/>
          <w:color w:val="FF0000"/>
          <w:sz w:val="24"/>
          <w:szCs w:val="24"/>
        </w:rPr>
      </w:pPr>
    </w:p>
    <w:p w:rsidR="00D74793" w:rsidRPr="00D74793" w:rsidRDefault="00D74793" w:rsidP="00952763">
      <w:pPr>
        <w:widowControl w:val="0"/>
        <w:tabs>
          <w:tab w:val="left" w:pos="720"/>
        </w:tabs>
        <w:suppressAutoHyphens/>
        <w:spacing w:after="0" w:line="360" w:lineRule="auto"/>
        <w:jc w:val="both"/>
        <w:rPr>
          <w:rFonts w:ascii="Arial" w:hAnsi="Arial" w:cs="Arial"/>
          <w:sz w:val="24"/>
          <w:szCs w:val="24"/>
        </w:rPr>
      </w:pPr>
    </w:p>
    <w:p w:rsidR="005F3E4E" w:rsidRDefault="005F3E4E" w:rsidP="00952763">
      <w:pPr>
        <w:widowControl w:val="0"/>
        <w:tabs>
          <w:tab w:val="left" w:pos="720"/>
        </w:tabs>
        <w:suppressAutoHyphens/>
        <w:spacing w:after="0" w:line="360" w:lineRule="auto"/>
        <w:jc w:val="both"/>
        <w:rPr>
          <w:rFonts w:ascii="Arial" w:hAnsi="Arial" w:cs="Arial"/>
          <w:sz w:val="24"/>
          <w:szCs w:val="24"/>
        </w:rPr>
      </w:pPr>
    </w:p>
    <w:p w:rsidR="005F3E4E" w:rsidRPr="00407508" w:rsidRDefault="005F3E4E" w:rsidP="005F3E4E">
      <w:pPr>
        <w:widowControl w:val="0"/>
        <w:tabs>
          <w:tab w:val="left" w:pos="720"/>
        </w:tabs>
        <w:suppressAutoHyphens/>
        <w:spacing w:after="0" w:line="360" w:lineRule="auto"/>
        <w:jc w:val="both"/>
        <w:rPr>
          <w:rFonts w:ascii="Arial" w:hAnsi="Arial" w:cs="Arial"/>
          <w:b/>
          <w:sz w:val="24"/>
          <w:szCs w:val="24"/>
        </w:rPr>
      </w:pPr>
      <w:r w:rsidRPr="00407508">
        <w:rPr>
          <w:rFonts w:ascii="Arial" w:hAnsi="Arial" w:cs="Arial"/>
          <w:b/>
          <w:sz w:val="24"/>
          <w:szCs w:val="24"/>
        </w:rPr>
        <w:t xml:space="preserve">3.1.1 </w:t>
      </w:r>
      <w:r w:rsidRPr="00407508">
        <w:rPr>
          <w:rFonts w:ascii="Arial" w:hAnsi="Arial" w:cs="Arial"/>
          <w:b/>
          <w:caps/>
          <w:sz w:val="24"/>
          <w:szCs w:val="24"/>
        </w:rPr>
        <w:t>Para fins da Qualificação Técnica</w:t>
      </w:r>
      <w:r w:rsidR="00C077D6" w:rsidRPr="00407508">
        <w:rPr>
          <w:rFonts w:ascii="Arial" w:hAnsi="Arial" w:cs="Arial"/>
          <w:b/>
          <w:caps/>
          <w:sz w:val="24"/>
          <w:szCs w:val="24"/>
        </w:rPr>
        <w:t xml:space="preserve"> </w:t>
      </w:r>
    </w:p>
    <w:p w:rsidR="005F3E4E" w:rsidRPr="00407508" w:rsidRDefault="005F3E4E" w:rsidP="005F3E4E">
      <w:pPr>
        <w:widowControl w:val="0"/>
        <w:tabs>
          <w:tab w:val="left" w:pos="720"/>
        </w:tabs>
        <w:suppressAutoHyphens/>
        <w:spacing w:after="0" w:line="360" w:lineRule="auto"/>
        <w:jc w:val="both"/>
        <w:rPr>
          <w:rFonts w:ascii="Arial" w:hAnsi="Arial" w:cs="Arial"/>
          <w:sz w:val="24"/>
          <w:szCs w:val="24"/>
        </w:rPr>
      </w:pPr>
      <w:r w:rsidRPr="00407508">
        <w:rPr>
          <w:rFonts w:ascii="Arial" w:hAnsi="Arial" w:cs="Arial"/>
          <w:sz w:val="24"/>
          <w:szCs w:val="24"/>
        </w:rPr>
        <w:t>A comprovação da qualificação técnica da empresa será feita através de atestado(s) em nome da LICITANTE, emitido(s) pelo contratante titular</w:t>
      </w:r>
      <w:r w:rsidRPr="00407508">
        <w:t xml:space="preserve"> </w:t>
      </w:r>
      <w:r w:rsidRPr="00407508">
        <w:rPr>
          <w:rFonts w:ascii="Arial" w:hAnsi="Arial" w:cs="Arial"/>
          <w:sz w:val="24"/>
          <w:szCs w:val="24"/>
        </w:rPr>
        <w:t>obrigatoriamente pessoa jurídica de direito público ou privado, comprovando a</w:t>
      </w:r>
      <w:r w:rsidRPr="00407508">
        <w:rPr>
          <w:rFonts w:ascii="Arial" w:hAnsi="Arial" w:cs="Arial"/>
          <w:sz w:val="24"/>
          <w:szCs w:val="24"/>
        </w:rPr>
        <w:br/>
        <w:t>execução de serviços de características semelhantes, acompanhado com a</w:t>
      </w:r>
      <w:r w:rsidRPr="00407508">
        <w:rPr>
          <w:rFonts w:ascii="Arial" w:hAnsi="Arial" w:cs="Arial"/>
          <w:sz w:val="24"/>
          <w:szCs w:val="24"/>
        </w:rPr>
        <w:br/>
        <w:t>Certidão de Acervo Técnico e comprovação de registro no Conselho Reg</w:t>
      </w:r>
      <w:r w:rsidR="00C077D6" w:rsidRPr="00407508">
        <w:rPr>
          <w:rFonts w:ascii="Arial" w:hAnsi="Arial" w:cs="Arial"/>
          <w:sz w:val="24"/>
          <w:szCs w:val="24"/>
        </w:rPr>
        <w:t>ional de</w:t>
      </w:r>
      <w:r w:rsidR="00C077D6" w:rsidRPr="00407508">
        <w:rPr>
          <w:rFonts w:ascii="Arial" w:hAnsi="Arial" w:cs="Arial"/>
          <w:sz w:val="24"/>
          <w:szCs w:val="24"/>
        </w:rPr>
        <w:br/>
        <w:t xml:space="preserve">Serviço Social – CRESS, no caso do profissional de Serviço Social. </w:t>
      </w:r>
    </w:p>
    <w:p w:rsidR="0025610D" w:rsidRPr="00407508" w:rsidRDefault="0025610D" w:rsidP="005F3E4E">
      <w:pPr>
        <w:widowControl w:val="0"/>
        <w:tabs>
          <w:tab w:val="left" w:pos="720"/>
        </w:tabs>
        <w:suppressAutoHyphens/>
        <w:spacing w:after="0" w:line="360" w:lineRule="auto"/>
        <w:jc w:val="both"/>
        <w:rPr>
          <w:rFonts w:ascii="Arial" w:hAnsi="Arial" w:cs="Arial"/>
          <w:sz w:val="24"/>
          <w:szCs w:val="24"/>
        </w:rPr>
      </w:pPr>
    </w:p>
    <w:p w:rsidR="00A33344" w:rsidRPr="00407508" w:rsidRDefault="00A33344" w:rsidP="005F3E4E">
      <w:pPr>
        <w:widowControl w:val="0"/>
        <w:tabs>
          <w:tab w:val="left" w:pos="720"/>
        </w:tabs>
        <w:suppressAutoHyphens/>
        <w:spacing w:after="0" w:line="360" w:lineRule="auto"/>
        <w:jc w:val="both"/>
        <w:rPr>
          <w:rFonts w:ascii="Arial" w:hAnsi="Arial" w:cs="Arial"/>
          <w:b/>
          <w:sz w:val="24"/>
          <w:szCs w:val="24"/>
        </w:rPr>
      </w:pPr>
      <w:r w:rsidRPr="00407508">
        <w:rPr>
          <w:rFonts w:ascii="Arial" w:hAnsi="Arial" w:cs="Arial"/>
          <w:b/>
          <w:sz w:val="24"/>
          <w:szCs w:val="24"/>
        </w:rPr>
        <w:t>3.2. CRITÉRIOS DE PONTUAÇÃO:</w:t>
      </w:r>
    </w:p>
    <w:tbl>
      <w:tblPr>
        <w:tblW w:w="5216" w:type="pct"/>
        <w:tblCellMar>
          <w:left w:w="0" w:type="dxa"/>
          <w:right w:w="0" w:type="dxa"/>
        </w:tblCellMar>
        <w:tblLook w:val="04A0"/>
      </w:tblPr>
      <w:tblGrid>
        <w:gridCol w:w="6062"/>
        <w:gridCol w:w="1843"/>
        <w:gridCol w:w="1783"/>
      </w:tblGrid>
      <w:tr w:rsidR="00A33344" w:rsidRPr="00407508" w:rsidTr="00781956">
        <w:tc>
          <w:tcPr>
            <w:tcW w:w="31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3344" w:rsidRPr="00407508" w:rsidRDefault="00A33344" w:rsidP="003F3114">
            <w:pPr>
              <w:spacing w:after="0" w:line="240" w:lineRule="auto"/>
              <w:jc w:val="center"/>
              <w:rPr>
                <w:rFonts w:ascii="Arial" w:hAnsi="Arial" w:cs="Arial"/>
                <w:b/>
                <w:sz w:val="24"/>
                <w:szCs w:val="24"/>
              </w:rPr>
            </w:pPr>
            <w:r w:rsidRPr="00407508">
              <w:rPr>
                <w:rFonts w:ascii="Arial" w:hAnsi="Arial" w:cs="Arial"/>
                <w:b/>
                <w:sz w:val="24"/>
                <w:szCs w:val="24"/>
              </w:rPr>
              <w:t>CRITÉRIO</w:t>
            </w:r>
            <w:r w:rsidR="00781956" w:rsidRPr="00407508">
              <w:rPr>
                <w:rFonts w:ascii="Arial" w:hAnsi="Arial" w:cs="Arial"/>
                <w:b/>
                <w:sz w:val="24"/>
                <w:szCs w:val="24"/>
              </w:rPr>
              <w:t>S</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33344" w:rsidRPr="00407508" w:rsidRDefault="00A33344" w:rsidP="003F3114">
            <w:pPr>
              <w:spacing w:after="0" w:line="240" w:lineRule="auto"/>
              <w:jc w:val="center"/>
              <w:rPr>
                <w:rFonts w:ascii="Arial" w:hAnsi="Arial" w:cs="Arial"/>
                <w:b/>
                <w:sz w:val="24"/>
                <w:szCs w:val="24"/>
              </w:rPr>
            </w:pPr>
            <w:r w:rsidRPr="00407508">
              <w:rPr>
                <w:rFonts w:ascii="Arial" w:hAnsi="Arial" w:cs="Arial"/>
                <w:b/>
                <w:sz w:val="24"/>
                <w:szCs w:val="24"/>
              </w:rPr>
              <w:t>QUANTIDADE</w:t>
            </w:r>
          </w:p>
        </w:tc>
        <w:tc>
          <w:tcPr>
            <w:tcW w:w="9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33344" w:rsidRPr="00407508" w:rsidRDefault="00A33344" w:rsidP="003F3114">
            <w:pPr>
              <w:spacing w:after="0" w:line="240" w:lineRule="auto"/>
              <w:jc w:val="center"/>
              <w:rPr>
                <w:rFonts w:ascii="Arial" w:hAnsi="Arial" w:cs="Arial"/>
                <w:b/>
                <w:sz w:val="24"/>
                <w:szCs w:val="24"/>
              </w:rPr>
            </w:pPr>
            <w:r w:rsidRPr="00407508">
              <w:rPr>
                <w:rFonts w:ascii="Arial" w:hAnsi="Arial" w:cs="Arial"/>
                <w:b/>
                <w:sz w:val="24"/>
                <w:szCs w:val="24"/>
              </w:rPr>
              <w:t>PONTOS</w:t>
            </w:r>
            <w:r w:rsidRPr="00407508">
              <w:rPr>
                <w:rFonts w:ascii="Arial" w:hAnsi="Arial" w:cs="Arial"/>
                <w:b/>
                <w:sz w:val="24"/>
                <w:szCs w:val="24"/>
              </w:rPr>
              <w:br/>
              <w:t>ATRIBUÍDOS</w:t>
            </w:r>
          </w:p>
        </w:tc>
      </w:tr>
      <w:tr w:rsidR="00A33344" w:rsidRPr="00407508" w:rsidTr="00781956">
        <w:tc>
          <w:tcPr>
            <w:tcW w:w="312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1956" w:rsidRPr="00407508" w:rsidRDefault="00880C11" w:rsidP="00781956">
            <w:pPr>
              <w:spacing w:after="0" w:line="240" w:lineRule="auto"/>
              <w:rPr>
                <w:rFonts w:ascii="Arial" w:hAnsi="Arial" w:cs="Arial"/>
                <w:b/>
                <w:sz w:val="24"/>
                <w:szCs w:val="24"/>
              </w:rPr>
            </w:pPr>
            <w:r w:rsidRPr="00407508">
              <w:rPr>
                <w:rFonts w:ascii="Arial" w:hAnsi="Arial" w:cs="Arial"/>
                <w:b/>
                <w:sz w:val="24"/>
                <w:szCs w:val="24"/>
              </w:rPr>
              <w:t>Da P</w:t>
            </w:r>
            <w:r w:rsidR="00781956" w:rsidRPr="00407508">
              <w:rPr>
                <w:rFonts w:ascii="Arial" w:hAnsi="Arial" w:cs="Arial"/>
                <w:b/>
                <w:sz w:val="24"/>
                <w:szCs w:val="24"/>
              </w:rPr>
              <w:t xml:space="preserve">essoa </w:t>
            </w:r>
            <w:r w:rsidRPr="00407508">
              <w:rPr>
                <w:rFonts w:ascii="Arial" w:hAnsi="Arial" w:cs="Arial"/>
                <w:b/>
                <w:sz w:val="24"/>
                <w:szCs w:val="24"/>
              </w:rPr>
              <w:t>Jurídica</w:t>
            </w:r>
            <w:r w:rsidR="00C077D6" w:rsidRPr="00407508">
              <w:rPr>
                <w:rFonts w:ascii="Arial" w:hAnsi="Arial" w:cs="Arial"/>
                <w:b/>
                <w:sz w:val="24"/>
                <w:szCs w:val="24"/>
              </w:rPr>
              <w:t xml:space="preserve"> licitante</w:t>
            </w:r>
            <w:r w:rsidR="00781956" w:rsidRPr="00407508">
              <w:rPr>
                <w:rFonts w:ascii="Arial" w:hAnsi="Arial" w:cs="Arial"/>
                <w:b/>
                <w:sz w:val="24"/>
                <w:szCs w:val="24"/>
              </w:rPr>
              <w:t>:</w:t>
            </w:r>
          </w:p>
          <w:p w:rsidR="00A33344" w:rsidRPr="00407508" w:rsidRDefault="00A33344" w:rsidP="00781956">
            <w:pPr>
              <w:spacing w:after="0" w:line="240" w:lineRule="auto"/>
              <w:rPr>
                <w:rFonts w:ascii="Arial" w:hAnsi="Arial" w:cs="Arial"/>
                <w:sz w:val="24"/>
                <w:szCs w:val="24"/>
              </w:rPr>
            </w:pPr>
            <w:r w:rsidRPr="00407508">
              <w:rPr>
                <w:rFonts w:ascii="Arial" w:hAnsi="Arial" w:cs="Arial"/>
                <w:sz w:val="24"/>
                <w:szCs w:val="24"/>
              </w:rPr>
              <w:t>Prova de aptidão (capacitação técnico</w:t>
            </w:r>
            <w:r w:rsidRPr="00407508">
              <w:rPr>
                <w:rFonts w:ascii="Arial" w:hAnsi="Arial" w:cs="Arial"/>
                <w:sz w:val="24"/>
                <w:szCs w:val="24"/>
              </w:rPr>
              <w:br/>
              <w:t>operacional), por meio de atestados de capacidade</w:t>
            </w:r>
            <w:r w:rsidRPr="00407508">
              <w:rPr>
                <w:rFonts w:ascii="Arial" w:hAnsi="Arial" w:cs="Arial"/>
                <w:sz w:val="24"/>
                <w:szCs w:val="24"/>
              </w:rPr>
              <w:br/>
              <w:t>técnica; fornecidos por pessoas jurídicas de direito</w:t>
            </w:r>
            <w:r w:rsidRPr="00407508">
              <w:rPr>
                <w:rFonts w:ascii="Arial" w:hAnsi="Arial" w:cs="Arial"/>
                <w:sz w:val="24"/>
                <w:szCs w:val="24"/>
              </w:rPr>
              <w:br/>
            </w:r>
            <w:r w:rsidRPr="00407508">
              <w:rPr>
                <w:rFonts w:ascii="Arial" w:hAnsi="Arial" w:cs="Arial"/>
                <w:sz w:val="24"/>
                <w:szCs w:val="24"/>
              </w:rPr>
              <w:lastRenderedPageBreak/>
              <w:t>público ou privado, expedido em nome da pessoa</w:t>
            </w:r>
            <w:r w:rsidRPr="00407508">
              <w:rPr>
                <w:rFonts w:ascii="Arial" w:hAnsi="Arial" w:cs="Arial"/>
                <w:sz w:val="24"/>
                <w:szCs w:val="24"/>
              </w:rPr>
              <w:br/>
              <w:t>jurídica licitante, - com características similares e</w:t>
            </w:r>
            <w:r w:rsidRPr="00407508">
              <w:rPr>
                <w:rFonts w:ascii="Arial" w:hAnsi="Arial" w:cs="Arial"/>
                <w:sz w:val="24"/>
                <w:szCs w:val="24"/>
              </w:rPr>
              <w:br/>
              <w:t>compatíveis com o objeto desta licitação -</w:t>
            </w:r>
            <w:r w:rsidRPr="00407508">
              <w:rPr>
                <w:rFonts w:ascii="Arial" w:hAnsi="Arial" w:cs="Arial"/>
                <w:sz w:val="24"/>
                <w:szCs w:val="24"/>
              </w:rPr>
              <w:br/>
              <w:t>demonstrando a execução de serviços, o período</w:t>
            </w:r>
            <w:r w:rsidRPr="00407508">
              <w:rPr>
                <w:rFonts w:ascii="Arial" w:hAnsi="Arial" w:cs="Arial"/>
                <w:sz w:val="24"/>
                <w:szCs w:val="24"/>
              </w:rPr>
              <w:br/>
              <w:t>de execução, mencionando data de inicio e de</w:t>
            </w:r>
            <w:r w:rsidRPr="00407508">
              <w:rPr>
                <w:rFonts w:ascii="Arial" w:hAnsi="Arial" w:cs="Arial"/>
                <w:sz w:val="24"/>
                <w:szCs w:val="24"/>
              </w:rPr>
              <w:br/>
              <w:t>término - e cópia do contrato do serviço.</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344" w:rsidRPr="00407508" w:rsidRDefault="00A33344" w:rsidP="003F3114">
            <w:pPr>
              <w:spacing w:after="0" w:line="240" w:lineRule="auto"/>
              <w:jc w:val="center"/>
              <w:rPr>
                <w:rFonts w:ascii="Arial" w:hAnsi="Arial" w:cs="Arial"/>
                <w:sz w:val="24"/>
                <w:szCs w:val="24"/>
              </w:rPr>
            </w:pPr>
            <w:r w:rsidRPr="00407508">
              <w:rPr>
                <w:rFonts w:ascii="Arial" w:hAnsi="Arial" w:cs="Arial"/>
                <w:sz w:val="24"/>
                <w:szCs w:val="24"/>
              </w:rPr>
              <w:lastRenderedPageBreak/>
              <w:t>01</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344" w:rsidRPr="00407508" w:rsidRDefault="00BC3994" w:rsidP="00C35D5B">
            <w:pPr>
              <w:spacing w:after="0"/>
              <w:jc w:val="center"/>
              <w:rPr>
                <w:rFonts w:ascii="Arial" w:hAnsi="Arial" w:cs="Arial"/>
                <w:sz w:val="24"/>
                <w:szCs w:val="24"/>
              </w:rPr>
            </w:pPr>
            <w:r>
              <w:rPr>
                <w:rFonts w:ascii="Arial" w:hAnsi="Arial" w:cs="Arial"/>
                <w:sz w:val="24"/>
                <w:szCs w:val="24"/>
              </w:rPr>
              <w:t>0,</w:t>
            </w:r>
            <w:r w:rsidR="00C35D5B">
              <w:rPr>
                <w:rFonts w:ascii="Arial" w:hAnsi="Arial" w:cs="Arial"/>
                <w:sz w:val="24"/>
                <w:szCs w:val="24"/>
              </w:rPr>
              <w:t>20</w:t>
            </w:r>
          </w:p>
        </w:tc>
      </w:tr>
      <w:tr w:rsidR="00A33344" w:rsidRPr="00781956" w:rsidTr="00781956">
        <w:tc>
          <w:tcPr>
            <w:tcW w:w="3129" w:type="pct"/>
            <w:vMerge/>
            <w:tcBorders>
              <w:top w:val="nil"/>
              <w:left w:val="single" w:sz="8" w:space="0" w:color="auto"/>
              <w:bottom w:val="single" w:sz="8" w:space="0" w:color="auto"/>
              <w:right w:val="single" w:sz="8" w:space="0" w:color="auto"/>
            </w:tcBorders>
            <w:vAlign w:val="center"/>
            <w:hideMark/>
          </w:tcPr>
          <w:p w:rsidR="00A33344" w:rsidRPr="00781956" w:rsidRDefault="00A33344" w:rsidP="003F3114">
            <w:pPr>
              <w:spacing w:after="0" w:line="240" w:lineRule="auto"/>
              <w:jc w:val="center"/>
              <w:rPr>
                <w:rFonts w:ascii="Arial" w:hAnsi="Arial" w:cs="Arial"/>
                <w:color w:val="0070C0"/>
                <w:sz w:val="24"/>
                <w:szCs w:val="24"/>
              </w:rPr>
            </w:pP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344" w:rsidRPr="00407508" w:rsidRDefault="00A33344" w:rsidP="003F3114">
            <w:pPr>
              <w:spacing w:after="0" w:line="240" w:lineRule="auto"/>
              <w:jc w:val="center"/>
              <w:rPr>
                <w:rFonts w:ascii="Arial" w:hAnsi="Arial" w:cs="Arial"/>
                <w:sz w:val="24"/>
                <w:szCs w:val="24"/>
              </w:rPr>
            </w:pPr>
            <w:r w:rsidRPr="00407508">
              <w:rPr>
                <w:rFonts w:ascii="Arial" w:hAnsi="Arial" w:cs="Arial"/>
                <w:sz w:val="24"/>
                <w:szCs w:val="24"/>
              </w:rPr>
              <w:t>2 a 4</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344" w:rsidRPr="00407508" w:rsidRDefault="00BC3994" w:rsidP="00C35D5B">
            <w:pPr>
              <w:spacing w:after="0"/>
              <w:jc w:val="center"/>
              <w:rPr>
                <w:rFonts w:ascii="Arial" w:hAnsi="Arial" w:cs="Arial"/>
                <w:sz w:val="24"/>
                <w:szCs w:val="24"/>
              </w:rPr>
            </w:pPr>
            <w:r>
              <w:rPr>
                <w:rFonts w:ascii="Arial" w:hAnsi="Arial" w:cs="Arial"/>
                <w:sz w:val="24"/>
                <w:szCs w:val="24"/>
              </w:rPr>
              <w:t>0,</w:t>
            </w:r>
            <w:r w:rsidR="00C35D5B">
              <w:rPr>
                <w:rFonts w:ascii="Arial" w:hAnsi="Arial" w:cs="Arial"/>
                <w:sz w:val="24"/>
                <w:szCs w:val="24"/>
              </w:rPr>
              <w:t>3</w:t>
            </w:r>
            <w:r>
              <w:rPr>
                <w:rFonts w:ascii="Arial" w:hAnsi="Arial" w:cs="Arial"/>
                <w:sz w:val="24"/>
                <w:szCs w:val="24"/>
              </w:rPr>
              <w:t>0</w:t>
            </w:r>
          </w:p>
        </w:tc>
      </w:tr>
      <w:tr w:rsidR="00A33344" w:rsidRPr="00781956" w:rsidTr="00781956">
        <w:tc>
          <w:tcPr>
            <w:tcW w:w="3129" w:type="pct"/>
            <w:vMerge/>
            <w:tcBorders>
              <w:top w:val="nil"/>
              <w:left w:val="single" w:sz="8" w:space="0" w:color="auto"/>
              <w:bottom w:val="single" w:sz="8" w:space="0" w:color="auto"/>
              <w:right w:val="single" w:sz="8" w:space="0" w:color="auto"/>
            </w:tcBorders>
            <w:vAlign w:val="center"/>
            <w:hideMark/>
          </w:tcPr>
          <w:p w:rsidR="00A33344" w:rsidRPr="00781956" w:rsidRDefault="00A33344" w:rsidP="003F3114">
            <w:pPr>
              <w:spacing w:after="0" w:line="240" w:lineRule="auto"/>
              <w:jc w:val="center"/>
              <w:rPr>
                <w:rFonts w:ascii="Arial" w:hAnsi="Arial" w:cs="Arial"/>
                <w:color w:val="0070C0"/>
                <w:sz w:val="24"/>
                <w:szCs w:val="24"/>
              </w:rPr>
            </w:pP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344" w:rsidRPr="00407508" w:rsidRDefault="00A33344" w:rsidP="003F3114">
            <w:pPr>
              <w:spacing w:after="0" w:line="240" w:lineRule="auto"/>
              <w:jc w:val="center"/>
              <w:rPr>
                <w:rFonts w:ascii="Arial" w:hAnsi="Arial" w:cs="Arial"/>
                <w:sz w:val="24"/>
                <w:szCs w:val="24"/>
              </w:rPr>
            </w:pPr>
            <w:r w:rsidRPr="00407508">
              <w:rPr>
                <w:rFonts w:ascii="Arial" w:hAnsi="Arial" w:cs="Arial"/>
                <w:sz w:val="24"/>
                <w:szCs w:val="24"/>
              </w:rPr>
              <w:t xml:space="preserve">5 a </w:t>
            </w:r>
            <w:r w:rsidR="00781956" w:rsidRPr="00407508">
              <w:rPr>
                <w:rFonts w:ascii="Arial" w:hAnsi="Arial" w:cs="Arial"/>
                <w:sz w:val="24"/>
                <w:szCs w:val="24"/>
              </w:rPr>
              <w:t>6</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344" w:rsidRPr="00407508" w:rsidRDefault="00BC3994" w:rsidP="00C35D5B">
            <w:pPr>
              <w:spacing w:after="0"/>
              <w:jc w:val="center"/>
              <w:rPr>
                <w:rFonts w:ascii="Arial" w:hAnsi="Arial" w:cs="Arial"/>
                <w:sz w:val="24"/>
                <w:szCs w:val="24"/>
              </w:rPr>
            </w:pPr>
            <w:r>
              <w:rPr>
                <w:rFonts w:ascii="Arial" w:hAnsi="Arial" w:cs="Arial"/>
                <w:sz w:val="24"/>
                <w:szCs w:val="24"/>
              </w:rPr>
              <w:t>0,</w:t>
            </w:r>
            <w:r w:rsidR="00C35D5B">
              <w:rPr>
                <w:rFonts w:ascii="Arial" w:hAnsi="Arial" w:cs="Arial"/>
                <w:sz w:val="24"/>
                <w:szCs w:val="24"/>
              </w:rPr>
              <w:t>4</w:t>
            </w:r>
            <w:r>
              <w:rPr>
                <w:rFonts w:ascii="Arial" w:hAnsi="Arial" w:cs="Arial"/>
                <w:sz w:val="24"/>
                <w:szCs w:val="24"/>
              </w:rPr>
              <w:t>0</w:t>
            </w:r>
          </w:p>
        </w:tc>
      </w:tr>
      <w:tr w:rsidR="00A33344" w:rsidRPr="00781956" w:rsidTr="00781956">
        <w:tc>
          <w:tcPr>
            <w:tcW w:w="3129" w:type="pct"/>
            <w:vMerge/>
            <w:tcBorders>
              <w:top w:val="nil"/>
              <w:left w:val="single" w:sz="8" w:space="0" w:color="auto"/>
              <w:bottom w:val="single" w:sz="8" w:space="0" w:color="auto"/>
              <w:right w:val="single" w:sz="8" w:space="0" w:color="auto"/>
            </w:tcBorders>
            <w:vAlign w:val="center"/>
            <w:hideMark/>
          </w:tcPr>
          <w:p w:rsidR="00A33344" w:rsidRPr="00781956" w:rsidRDefault="00A33344" w:rsidP="003F3114">
            <w:pPr>
              <w:spacing w:after="0" w:line="240" w:lineRule="auto"/>
              <w:jc w:val="center"/>
              <w:rPr>
                <w:rFonts w:ascii="Arial" w:hAnsi="Arial" w:cs="Arial"/>
                <w:color w:val="0070C0"/>
                <w:sz w:val="24"/>
                <w:szCs w:val="24"/>
              </w:rPr>
            </w:pP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344" w:rsidRPr="00407508" w:rsidRDefault="00A33344" w:rsidP="003F3114">
            <w:pPr>
              <w:spacing w:after="0" w:line="240" w:lineRule="auto"/>
              <w:jc w:val="center"/>
              <w:rPr>
                <w:rFonts w:ascii="Arial" w:hAnsi="Arial" w:cs="Arial"/>
                <w:sz w:val="24"/>
                <w:szCs w:val="24"/>
              </w:rPr>
            </w:pPr>
            <w:r w:rsidRPr="00407508">
              <w:rPr>
                <w:rFonts w:ascii="Arial" w:hAnsi="Arial" w:cs="Arial"/>
                <w:sz w:val="24"/>
                <w:szCs w:val="24"/>
              </w:rPr>
              <w:t>07 a 10</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344" w:rsidRPr="00407508" w:rsidRDefault="00C35D5B" w:rsidP="003F3114">
            <w:pPr>
              <w:spacing w:after="0"/>
              <w:jc w:val="center"/>
              <w:rPr>
                <w:rFonts w:ascii="Arial" w:hAnsi="Arial" w:cs="Arial"/>
                <w:sz w:val="24"/>
                <w:szCs w:val="24"/>
              </w:rPr>
            </w:pPr>
            <w:r>
              <w:rPr>
                <w:rFonts w:ascii="Arial" w:hAnsi="Arial" w:cs="Arial"/>
                <w:sz w:val="24"/>
                <w:szCs w:val="24"/>
              </w:rPr>
              <w:t>0,5</w:t>
            </w:r>
            <w:r w:rsidR="00BC3994">
              <w:rPr>
                <w:rFonts w:ascii="Arial" w:hAnsi="Arial" w:cs="Arial"/>
                <w:sz w:val="24"/>
                <w:szCs w:val="24"/>
              </w:rPr>
              <w:t>0</w:t>
            </w:r>
          </w:p>
        </w:tc>
      </w:tr>
      <w:tr w:rsidR="00A33344" w:rsidRPr="00781956" w:rsidTr="00781956">
        <w:tc>
          <w:tcPr>
            <w:tcW w:w="3129" w:type="pct"/>
            <w:vMerge/>
            <w:tcBorders>
              <w:top w:val="nil"/>
              <w:left w:val="single" w:sz="8" w:space="0" w:color="auto"/>
              <w:bottom w:val="single" w:sz="8" w:space="0" w:color="auto"/>
              <w:right w:val="single" w:sz="8" w:space="0" w:color="auto"/>
            </w:tcBorders>
            <w:vAlign w:val="center"/>
            <w:hideMark/>
          </w:tcPr>
          <w:p w:rsidR="00A33344" w:rsidRPr="00781956" w:rsidRDefault="00A33344" w:rsidP="003F3114">
            <w:pPr>
              <w:spacing w:after="0" w:line="240" w:lineRule="auto"/>
              <w:jc w:val="center"/>
              <w:rPr>
                <w:rFonts w:ascii="Arial" w:hAnsi="Arial" w:cs="Arial"/>
                <w:color w:val="0070C0"/>
                <w:sz w:val="24"/>
                <w:szCs w:val="24"/>
              </w:rPr>
            </w:pP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344" w:rsidRPr="00407508" w:rsidRDefault="00A33344" w:rsidP="003F3114">
            <w:pPr>
              <w:spacing w:after="0" w:line="240" w:lineRule="auto"/>
              <w:jc w:val="center"/>
              <w:rPr>
                <w:rFonts w:ascii="Arial" w:hAnsi="Arial" w:cs="Arial"/>
                <w:sz w:val="24"/>
                <w:szCs w:val="24"/>
              </w:rPr>
            </w:pPr>
            <w:r w:rsidRPr="00407508">
              <w:rPr>
                <w:rFonts w:ascii="Arial" w:hAnsi="Arial" w:cs="Arial"/>
                <w:sz w:val="24"/>
                <w:szCs w:val="24"/>
              </w:rPr>
              <w:t>Mais de 1</w:t>
            </w:r>
            <w:r w:rsidR="00781956" w:rsidRPr="00407508">
              <w:rPr>
                <w:rFonts w:ascii="Arial" w:hAnsi="Arial" w:cs="Arial"/>
                <w:sz w:val="24"/>
                <w:szCs w:val="24"/>
              </w:rPr>
              <w:t>1</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33344" w:rsidRPr="00407508" w:rsidRDefault="00C35D5B" w:rsidP="00C35D5B">
            <w:pPr>
              <w:spacing w:after="0"/>
              <w:jc w:val="center"/>
              <w:rPr>
                <w:rFonts w:ascii="Arial" w:hAnsi="Arial" w:cs="Arial"/>
                <w:sz w:val="24"/>
                <w:szCs w:val="24"/>
              </w:rPr>
            </w:pPr>
            <w:r>
              <w:rPr>
                <w:rFonts w:ascii="Arial" w:hAnsi="Arial" w:cs="Arial"/>
                <w:sz w:val="24"/>
                <w:szCs w:val="24"/>
              </w:rPr>
              <w:t>0</w:t>
            </w:r>
            <w:r w:rsidR="00BC3994">
              <w:rPr>
                <w:rFonts w:ascii="Arial" w:hAnsi="Arial" w:cs="Arial"/>
                <w:sz w:val="24"/>
                <w:szCs w:val="24"/>
              </w:rPr>
              <w:t>,</w:t>
            </w:r>
            <w:r>
              <w:rPr>
                <w:rFonts w:ascii="Arial" w:hAnsi="Arial" w:cs="Arial"/>
                <w:sz w:val="24"/>
                <w:szCs w:val="24"/>
              </w:rPr>
              <w:t>6</w:t>
            </w:r>
            <w:r w:rsidR="00BC3994">
              <w:rPr>
                <w:rFonts w:ascii="Arial" w:hAnsi="Arial" w:cs="Arial"/>
                <w:sz w:val="24"/>
                <w:szCs w:val="24"/>
              </w:rPr>
              <w:t>0</w:t>
            </w:r>
          </w:p>
        </w:tc>
      </w:tr>
      <w:tr w:rsidR="00C35D5B" w:rsidRPr="00407508" w:rsidTr="00781956">
        <w:tc>
          <w:tcPr>
            <w:tcW w:w="312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5D5B" w:rsidRPr="00407508" w:rsidRDefault="00C35D5B" w:rsidP="00781956">
            <w:pPr>
              <w:spacing w:after="0" w:line="240" w:lineRule="auto"/>
              <w:rPr>
                <w:rFonts w:ascii="Arial" w:hAnsi="Arial" w:cs="Arial"/>
                <w:b/>
                <w:sz w:val="24"/>
                <w:szCs w:val="24"/>
              </w:rPr>
            </w:pPr>
            <w:r w:rsidRPr="00407508">
              <w:rPr>
                <w:rFonts w:ascii="Arial" w:hAnsi="Arial" w:cs="Arial"/>
                <w:b/>
                <w:sz w:val="24"/>
                <w:szCs w:val="24"/>
              </w:rPr>
              <w:lastRenderedPageBreak/>
              <w:t>Da equipe Técnica:</w:t>
            </w:r>
          </w:p>
          <w:p w:rsidR="00C35D5B" w:rsidRPr="00407508" w:rsidRDefault="00C35D5B" w:rsidP="00781956">
            <w:pPr>
              <w:spacing w:after="0" w:line="240" w:lineRule="auto"/>
              <w:rPr>
                <w:rFonts w:ascii="Arial" w:hAnsi="Arial" w:cs="Arial"/>
                <w:sz w:val="24"/>
                <w:szCs w:val="24"/>
              </w:rPr>
            </w:pPr>
            <w:r w:rsidRPr="00407508">
              <w:rPr>
                <w:rFonts w:ascii="Arial" w:hAnsi="Arial" w:cs="Arial"/>
                <w:sz w:val="24"/>
                <w:szCs w:val="24"/>
              </w:rPr>
              <w:t>Do Coordenador geral: Administrador ou Economista ou Contador ou Advogado.</w:t>
            </w:r>
          </w:p>
          <w:p w:rsidR="00C35D5B" w:rsidRPr="00407508" w:rsidRDefault="00C35D5B" w:rsidP="00781956">
            <w:pPr>
              <w:spacing w:after="0" w:line="240" w:lineRule="auto"/>
              <w:rPr>
                <w:rFonts w:ascii="Arial" w:hAnsi="Arial" w:cs="Arial"/>
                <w:sz w:val="24"/>
                <w:szCs w:val="24"/>
              </w:rPr>
            </w:pPr>
          </w:p>
          <w:p w:rsidR="00C35D5B" w:rsidRPr="00407508" w:rsidRDefault="00C35D5B" w:rsidP="00781956">
            <w:pPr>
              <w:spacing w:after="0" w:line="240" w:lineRule="auto"/>
              <w:rPr>
                <w:rFonts w:ascii="Arial" w:hAnsi="Arial" w:cs="Arial"/>
                <w:sz w:val="24"/>
                <w:szCs w:val="24"/>
              </w:rPr>
            </w:pPr>
            <w:r w:rsidRPr="00407508">
              <w:rPr>
                <w:rFonts w:ascii="Arial" w:hAnsi="Arial" w:cs="Arial"/>
                <w:sz w:val="24"/>
                <w:szCs w:val="24"/>
              </w:rPr>
              <w:t>Prova de aptidão (capacitação técnico</w:t>
            </w:r>
            <w:r w:rsidRPr="00407508">
              <w:rPr>
                <w:rFonts w:ascii="Arial" w:hAnsi="Arial" w:cs="Arial"/>
                <w:sz w:val="24"/>
                <w:szCs w:val="24"/>
              </w:rPr>
              <w:br/>
              <w:t>operacional), por meio de atestados de capacidade</w:t>
            </w:r>
            <w:r w:rsidRPr="00407508">
              <w:rPr>
                <w:rFonts w:ascii="Arial" w:hAnsi="Arial" w:cs="Arial"/>
                <w:sz w:val="24"/>
                <w:szCs w:val="24"/>
              </w:rPr>
              <w:br/>
              <w:t>técnica; fornecidos por pessoas jurídicas de direito</w:t>
            </w:r>
            <w:r w:rsidRPr="00407508">
              <w:rPr>
                <w:rFonts w:ascii="Arial" w:hAnsi="Arial" w:cs="Arial"/>
                <w:sz w:val="24"/>
                <w:szCs w:val="24"/>
              </w:rPr>
              <w:br/>
              <w:t>público ou privado, expedido em nome do profissional</w:t>
            </w:r>
            <w:r w:rsidRPr="00407508">
              <w:rPr>
                <w:rFonts w:ascii="Arial" w:hAnsi="Arial" w:cs="Arial"/>
                <w:sz w:val="24"/>
                <w:szCs w:val="24"/>
              </w:rPr>
              <w:br/>
              <w:t>- com características similares e compatíveis com o objeto desta licitação - demonstrando a execução de serviços, o período de execução, mencionando data de inicio e de término.</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D5B" w:rsidRPr="00407508" w:rsidRDefault="00C35D5B" w:rsidP="003F3114">
            <w:pPr>
              <w:spacing w:after="0" w:line="240" w:lineRule="auto"/>
              <w:jc w:val="center"/>
              <w:rPr>
                <w:rFonts w:ascii="Arial" w:hAnsi="Arial" w:cs="Arial"/>
                <w:sz w:val="24"/>
                <w:szCs w:val="24"/>
              </w:rPr>
            </w:pPr>
            <w:r w:rsidRPr="00407508">
              <w:rPr>
                <w:rFonts w:ascii="Arial" w:hAnsi="Arial" w:cs="Arial"/>
                <w:sz w:val="24"/>
                <w:szCs w:val="24"/>
              </w:rPr>
              <w:t>01</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D5B" w:rsidRPr="00407508" w:rsidRDefault="00C35D5B" w:rsidP="002E33A9">
            <w:pPr>
              <w:spacing w:after="0"/>
              <w:jc w:val="center"/>
              <w:rPr>
                <w:rFonts w:ascii="Arial" w:hAnsi="Arial" w:cs="Arial"/>
                <w:sz w:val="24"/>
                <w:szCs w:val="24"/>
              </w:rPr>
            </w:pPr>
            <w:r>
              <w:rPr>
                <w:rFonts w:ascii="Arial" w:hAnsi="Arial" w:cs="Arial"/>
                <w:sz w:val="24"/>
                <w:szCs w:val="24"/>
              </w:rPr>
              <w:t>0,20</w:t>
            </w:r>
          </w:p>
        </w:tc>
      </w:tr>
      <w:tr w:rsidR="00C35D5B" w:rsidRPr="00407508" w:rsidTr="00781956">
        <w:tc>
          <w:tcPr>
            <w:tcW w:w="3129" w:type="pct"/>
            <w:vMerge/>
            <w:tcBorders>
              <w:top w:val="nil"/>
              <w:left w:val="single" w:sz="8" w:space="0" w:color="auto"/>
              <w:bottom w:val="single" w:sz="8" w:space="0" w:color="auto"/>
              <w:right w:val="single" w:sz="8" w:space="0" w:color="auto"/>
            </w:tcBorders>
            <w:vAlign w:val="center"/>
            <w:hideMark/>
          </w:tcPr>
          <w:p w:rsidR="00C35D5B" w:rsidRPr="00407508" w:rsidRDefault="00C35D5B" w:rsidP="003F3114">
            <w:pPr>
              <w:spacing w:after="0" w:line="240" w:lineRule="auto"/>
              <w:jc w:val="center"/>
              <w:rPr>
                <w:rFonts w:ascii="Arial" w:hAnsi="Arial" w:cs="Arial"/>
                <w:sz w:val="24"/>
                <w:szCs w:val="24"/>
              </w:rPr>
            </w:pP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D5B" w:rsidRPr="00407508" w:rsidRDefault="00C35D5B" w:rsidP="003F3114">
            <w:pPr>
              <w:spacing w:after="0" w:line="240" w:lineRule="auto"/>
              <w:jc w:val="center"/>
              <w:rPr>
                <w:rFonts w:ascii="Arial" w:hAnsi="Arial" w:cs="Arial"/>
                <w:sz w:val="24"/>
                <w:szCs w:val="24"/>
              </w:rPr>
            </w:pPr>
            <w:r w:rsidRPr="00407508">
              <w:rPr>
                <w:rFonts w:ascii="Arial" w:hAnsi="Arial" w:cs="Arial"/>
                <w:sz w:val="24"/>
                <w:szCs w:val="24"/>
              </w:rPr>
              <w:t>2 a 4</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D5B" w:rsidRPr="00407508" w:rsidRDefault="00C35D5B" w:rsidP="002E33A9">
            <w:pPr>
              <w:spacing w:after="0"/>
              <w:jc w:val="center"/>
              <w:rPr>
                <w:rFonts w:ascii="Arial" w:hAnsi="Arial" w:cs="Arial"/>
                <w:sz w:val="24"/>
                <w:szCs w:val="24"/>
              </w:rPr>
            </w:pPr>
            <w:r>
              <w:rPr>
                <w:rFonts w:ascii="Arial" w:hAnsi="Arial" w:cs="Arial"/>
                <w:sz w:val="24"/>
                <w:szCs w:val="24"/>
              </w:rPr>
              <w:t>0,30</w:t>
            </w:r>
          </w:p>
        </w:tc>
      </w:tr>
      <w:tr w:rsidR="00C35D5B" w:rsidRPr="00407508" w:rsidTr="00781956">
        <w:tc>
          <w:tcPr>
            <w:tcW w:w="3129" w:type="pct"/>
            <w:vMerge/>
            <w:tcBorders>
              <w:top w:val="nil"/>
              <w:left w:val="single" w:sz="8" w:space="0" w:color="auto"/>
              <w:bottom w:val="single" w:sz="8" w:space="0" w:color="auto"/>
              <w:right w:val="single" w:sz="8" w:space="0" w:color="auto"/>
            </w:tcBorders>
            <w:vAlign w:val="center"/>
            <w:hideMark/>
          </w:tcPr>
          <w:p w:rsidR="00C35D5B" w:rsidRPr="00407508" w:rsidRDefault="00C35D5B" w:rsidP="003F3114">
            <w:pPr>
              <w:spacing w:after="0" w:line="240" w:lineRule="auto"/>
              <w:jc w:val="center"/>
              <w:rPr>
                <w:rFonts w:ascii="Arial" w:hAnsi="Arial" w:cs="Arial"/>
                <w:sz w:val="24"/>
                <w:szCs w:val="24"/>
              </w:rPr>
            </w:pP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D5B" w:rsidRPr="00407508" w:rsidRDefault="00C35D5B" w:rsidP="003F3114">
            <w:pPr>
              <w:spacing w:after="0" w:line="240" w:lineRule="auto"/>
              <w:jc w:val="center"/>
              <w:rPr>
                <w:rFonts w:ascii="Arial" w:hAnsi="Arial" w:cs="Arial"/>
                <w:sz w:val="24"/>
                <w:szCs w:val="24"/>
              </w:rPr>
            </w:pPr>
            <w:r w:rsidRPr="00407508">
              <w:rPr>
                <w:rFonts w:ascii="Arial" w:hAnsi="Arial" w:cs="Arial"/>
                <w:sz w:val="24"/>
                <w:szCs w:val="24"/>
              </w:rPr>
              <w:t>5 a 6</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D5B" w:rsidRPr="00407508" w:rsidRDefault="00C35D5B" w:rsidP="002E33A9">
            <w:pPr>
              <w:spacing w:after="0"/>
              <w:jc w:val="center"/>
              <w:rPr>
                <w:rFonts w:ascii="Arial" w:hAnsi="Arial" w:cs="Arial"/>
                <w:sz w:val="24"/>
                <w:szCs w:val="24"/>
              </w:rPr>
            </w:pPr>
            <w:r>
              <w:rPr>
                <w:rFonts w:ascii="Arial" w:hAnsi="Arial" w:cs="Arial"/>
                <w:sz w:val="24"/>
                <w:szCs w:val="24"/>
              </w:rPr>
              <w:t>0,40</w:t>
            </w:r>
          </w:p>
        </w:tc>
      </w:tr>
      <w:tr w:rsidR="00C35D5B" w:rsidRPr="00407508" w:rsidTr="00781956">
        <w:tc>
          <w:tcPr>
            <w:tcW w:w="3129" w:type="pct"/>
            <w:vMerge/>
            <w:tcBorders>
              <w:top w:val="nil"/>
              <w:left w:val="single" w:sz="8" w:space="0" w:color="auto"/>
              <w:bottom w:val="single" w:sz="8" w:space="0" w:color="auto"/>
              <w:right w:val="single" w:sz="8" w:space="0" w:color="auto"/>
            </w:tcBorders>
            <w:vAlign w:val="center"/>
            <w:hideMark/>
          </w:tcPr>
          <w:p w:rsidR="00C35D5B" w:rsidRPr="00407508" w:rsidRDefault="00C35D5B" w:rsidP="003F3114">
            <w:pPr>
              <w:spacing w:after="0" w:line="240" w:lineRule="auto"/>
              <w:jc w:val="center"/>
              <w:rPr>
                <w:rFonts w:ascii="Arial" w:hAnsi="Arial" w:cs="Arial"/>
                <w:sz w:val="24"/>
                <w:szCs w:val="24"/>
              </w:rPr>
            </w:pP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D5B" w:rsidRPr="00407508" w:rsidRDefault="00C35D5B" w:rsidP="003F3114">
            <w:pPr>
              <w:spacing w:after="0" w:line="240" w:lineRule="auto"/>
              <w:jc w:val="center"/>
              <w:rPr>
                <w:rFonts w:ascii="Arial" w:hAnsi="Arial" w:cs="Arial"/>
                <w:sz w:val="24"/>
                <w:szCs w:val="24"/>
              </w:rPr>
            </w:pPr>
            <w:r w:rsidRPr="00407508">
              <w:rPr>
                <w:rFonts w:ascii="Arial" w:hAnsi="Arial" w:cs="Arial"/>
                <w:sz w:val="24"/>
                <w:szCs w:val="24"/>
              </w:rPr>
              <w:t>07 a 10</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35D5B" w:rsidRPr="00407508" w:rsidRDefault="00C35D5B" w:rsidP="002E33A9">
            <w:pPr>
              <w:spacing w:after="0"/>
              <w:jc w:val="center"/>
              <w:rPr>
                <w:rFonts w:ascii="Arial" w:hAnsi="Arial" w:cs="Arial"/>
                <w:sz w:val="24"/>
                <w:szCs w:val="24"/>
              </w:rPr>
            </w:pPr>
            <w:r>
              <w:rPr>
                <w:rFonts w:ascii="Arial" w:hAnsi="Arial" w:cs="Arial"/>
                <w:sz w:val="24"/>
                <w:szCs w:val="24"/>
              </w:rPr>
              <w:t>0,50</w:t>
            </w:r>
          </w:p>
        </w:tc>
      </w:tr>
      <w:tr w:rsidR="00A33344" w:rsidRPr="00407508" w:rsidTr="00781956">
        <w:tc>
          <w:tcPr>
            <w:tcW w:w="3129" w:type="pct"/>
            <w:vMerge/>
            <w:tcBorders>
              <w:top w:val="nil"/>
              <w:left w:val="single" w:sz="8" w:space="0" w:color="auto"/>
              <w:bottom w:val="nil"/>
              <w:right w:val="single" w:sz="8" w:space="0" w:color="auto"/>
            </w:tcBorders>
            <w:vAlign w:val="center"/>
            <w:hideMark/>
          </w:tcPr>
          <w:p w:rsidR="00A33344" w:rsidRPr="00407508" w:rsidRDefault="00A33344" w:rsidP="003F3114">
            <w:pPr>
              <w:spacing w:after="0" w:line="240" w:lineRule="auto"/>
              <w:jc w:val="center"/>
              <w:rPr>
                <w:rFonts w:ascii="Arial" w:hAnsi="Arial" w:cs="Arial"/>
                <w:sz w:val="24"/>
                <w:szCs w:val="24"/>
              </w:rPr>
            </w:pP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rsidR="00A33344" w:rsidRPr="00407508" w:rsidRDefault="00A33344" w:rsidP="004708D9">
            <w:pPr>
              <w:spacing w:after="0" w:line="240" w:lineRule="auto"/>
              <w:jc w:val="center"/>
              <w:rPr>
                <w:rFonts w:ascii="Arial" w:hAnsi="Arial" w:cs="Arial"/>
                <w:sz w:val="24"/>
                <w:szCs w:val="24"/>
              </w:rPr>
            </w:pPr>
            <w:r w:rsidRPr="00407508">
              <w:rPr>
                <w:rFonts w:ascii="Arial" w:hAnsi="Arial" w:cs="Arial"/>
                <w:sz w:val="24"/>
                <w:szCs w:val="24"/>
              </w:rPr>
              <w:t>Mais de 1</w:t>
            </w:r>
            <w:r w:rsidR="00781956" w:rsidRPr="00407508">
              <w:rPr>
                <w:rFonts w:ascii="Arial" w:hAnsi="Arial" w:cs="Arial"/>
                <w:sz w:val="24"/>
                <w:szCs w:val="24"/>
              </w:rPr>
              <w:t>1</w:t>
            </w:r>
          </w:p>
        </w:tc>
        <w:tc>
          <w:tcPr>
            <w:tcW w:w="920" w:type="pct"/>
            <w:tcBorders>
              <w:top w:val="nil"/>
              <w:left w:val="nil"/>
              <w:bottom w:val="nil"/>
              <w:right w:val="single" w:sz="8" w:space="0" w:color="auto"/>
            </w:tcBorders>
            <w:tcMar>
              <w:top w:w="0" w:type="dxa"/>
              <w:left w:w="108" w:type="dxa"/>
              <w:bottom w:w="0" w:type="dxa"/>
              <w:right w:w="108" w:type="dxa"/>
            </w:tcMar>
            <w:vAlign w:val="center"/>
            <w:hideMark/>
          </w:tcPr>
          <w:p w:rsidR="00A33344" w:rsidRPr="00407508" w:rsidRDefault="00C35D5B" w:rsidP="004708D9">
            <w:pPr>
              <w:spacing w:after="0"/>
              <w:jc w:val="center"/>
              <w:rPr>
                <w:rFonts w:ascii="Arial" w:hAnsi="Arial" w:cs="Arial"/>
                <w:sz w:val="24"/>
                <w:szCs w:val="24"/>
              </w:rPr>
            </w:pPr>
            <w:r>
              <w:rPr>
                <w:rFonts w:ascii="Arial" w:hAnsi="Arial" w:cs="Arial"/>
                <w:sz w:val="24"/>
                <w:szCs w:val="24"/>
              </w:rPr>
              <w:t>0,60</w:t>
            </w:r>
          </w:p>
        </w:tc>
      </w:tr>
      <w:tr w:rsidR="00781956" w:rsidRPr="00407508" w:rsidTr="00781956">
        <w:trPr>
          <w:trHeight w:val="218"/>
        </w:trPr>
        <w:tc>
          <w:tcPr>
            <w:tcW w:w="3129" w:type="pct"/>
            <w:tcBorders>
              <w:top w:val="nil"/>
              <w:left w:val="single" w:sz="8" w:space="0" w:color="auto"/>
              <w:bottom w:val="single" w:sz="4" w:space="0" w:color="auto"/>
              <w:right w:val="single" w:sz="8" w:space="0" w:color="auto"/>
            </w:tcBorders>
            <w:vAlign w:val="center"/>
            <w:hideMark/>
          </w:tcPr>
          <w:p w:rsidR="00781956" w:rsidRPr="00407508" w:rsidRDefault="00781956" w:rsidP="003F3114">
            <w:pPr>
              <w:spacing w:after="0" w:line="240" w:lineRule="auto"/>
              <w:jc w:val="center"/>
              <w:rPr>
                <w:rFonts w:ascii="Arial" w:hAnsi="Arial" w:cs="Arial"/>
                <w:sz w:val="24"/>
                <w:szCs w:val="24"/>
              </w:rPr>
            </w:pPr>
          </w:p>
        </w:tc>
        <w:tc>
          <w:tcPr>
            <w:tcW w:w="95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781956" w:rsidRPr="00407508" w:rsidRDefault="00781956" w:rsidP="004708D9">
            <w:pPr>
              <w:spacing w:after="0" w:line="240" w:lineRule="auto"/>
              <w:jc w:val="center"/>
              <w:rPr>
                <w:rFonts w:ascii="Arial" w:hAnsi="Arial" w:cs="Arial"/>
                <w:sz w:val="24"/>
                <w:szCs w:val="24"/>
              </w:rPr>
            </w:pPr>
          </w:p>
        </w:tc>
        <w:tc>
          <w:tcPr>
            <w:tcW w:w="92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781956" w:rsidRPr="00407508" w:rsidRDefault="00781956" w:rsidP="004708D9">
            <w:pPr>
              <w:spacing w:after="0"/>
              <w:jc w:val="center"/>
              <w:rPr>
                <w:rFonts w:ascii="Arial" w:hAnsi="Arial" w:cs="Arial"/>
                <w:sz w:val="24"/>
                <w:szCs w:val="24"/>
              </w:rPr>
            </w:pPr>
          </w:p>
        </w:tc>
      </w:tr>
      <w:tr w:rsidR="00C35D5B" w:rsidRPr="00407508" w:rsidTr="00880C11">
        <w:trPr>
          <w:trHeight w:val="552"/>
        </w:trPr>
        <w:tc>
          <w:tcPr>
            <w:tcW w:w="3129" w:type="pct"/>
            <w:vMerge w:val="restart"/>
            <w:tcBorders>
              <w:top w:val="single" w:sz="4" w:space="0" w:color="auto"/>
              <w:left w:val="single" w:sz="8" w:space="0" w:color="auto"/>
              <w:right w:val="single" w:sz="8" w:space="0" w:color="auto"/>
            </w:tcBorders>
            <w:vAlign w:val="center"/>
            <w:hideMark/>
          </w:tcPr>
          <w:p w:rsidR="00C35D5B" w:rsidRPr="00407508" w:rsidRDefault="00C35D5B" w:rsidP="00781956">
            <w:pPr>
              <w:spacing w:after="0" w:line="240" w:lineRule="auto"/>
              <w:rPr>
                <w:rFonts w:ascii="Arial" w:hAnsi="Arial" w:cs="Arial"/>
                <w:b/>
                <w:sz w:val="24"/>
                <w:szCs w:val="24"/>
              </w:rPr>
            </w:pPr>
            <w:r w:rsidRPr="00407508">
              <w:rPr>
                <w:rFonts w:ascii="Arial" w:hAnsi="Arial" w:cs="Arial"/>
                <w:b/>
                <w:sz w:val="24"/>
                <w:szCs w:val="24"/>
              </w:rPr>
              <w:t>Da equipe Técnica:</w:t>
            </w:r>
          </w:p>
          <w:p w:rsidR="00C35D5B" w:rsidRPr="00407508" w:rsidRDefault="00C35D5B" w:rsidP="00781956">
            <w:pPr>
              <w:rPr>
                <w:rFonts w:ascii="Arial" w:hAnsi="Arial" w:cs="Arial"/>
                <w:sz w:val="24"/>
                <w:szCs w:val="24"/>
              </w:rPr>
            </w:pPr>
            <w:r w:rsidRPr="00407508">
              <w:rPr>
                <w:rFonts w:ascii="Arial" w:hAnsi="Arial" w:cs="Arial"/>
                <w:sz w:val="24"/>
                <w:szCs w:val="24"/>
              </w:rPr>
              <w:t>Do profissional de Serviço Social.</w:t>
            </w:r>
          </w:p>
          <w:p w:rsidR="00C35D5B" w:rsidRPr="00407508" w:rsidRDefault="00C35D5B" w:rsidP="00781956">
            <w:pPr>
              <w:rPr>
                <w:rFonts w:ascii="Arial" w:hAnsi="Arial" w:cs="Arial"/>
                <w:sz w:val="24"/>
                <w:szCs w:val="24"/>
              </w:rPr>
            </w:pPr>
            <w:r w:rsidRPr="00407508">
              <w:rPr>
                <w:rFonts w:ascii="Arial" w:hAnsi="Arial" w:cs="Arial"/>
                <w:sz w:val="24"/>
                <w:szCs w:val="24"/>
              </w:rPr>
              <w:t>Prova de aptidão (capacitação técnico</w:t>
            </w:r>
            <w:r w:rsidRPr="00407508">
              <w:rPr>
                <w:rFonts w:ascii="Arial" w:hAnsi="Arial" w:cs="Arial"/>
                <w:sz w:val="24"/>
                <w:szCs w:val="24"/>
              </w:rPr>
              <w:br/>
              <w:t>operacional), por meio de atestados de capacidade</w:t>
            </w:r>
            <w:r w:rsidRPr="00407508">
              <w:rPr>
                <w:rFonts w:ascii="Arial" w:hAnsi="Arial" w:cs="Arial"/>
                <w:sz w:val="24"/>
                <w:szCs w:val="24"/>
              </w:rPr>
              <w:br/>
              <w:t>técnica; fornecidos por pessoas jurídicas de direito</w:t>
            </w:r>
            <w:r w:rsidRPr="00407508">
              <w:rPr>
                <w:rFonts w:ascii="Arial" w:hAnsi="Arial" w:cs="Arial"/>
                <w:sz w:val="24"/>
                <w:szCs w:val="24"/>
              </w:rPr>
              <w:br/>
              <w:t>público ou privado, expedido em nome do profissional</w:t>
            </w:r>
            <w:r w:rsidRPr="00407508">
              <w:rPr>
                <w:rFonts w:ascii="Arial" w:hAnsi="Arial" w:cs="Arial"/>
                <w:sz w:val="24"/>
                <w:szCs w:val="24"/>
              </w:rPr>
              <w:br/>
              <w:t>- com características similares e compatíveis com o objeto desta licitação - demonstrando a execução de serviços, o período de execução, mencionando data de inicio e de término.</w:t>
            </w:r>
          </w:p>
          <w:p w:rsidR="00C35D5B" w:rsidRPr="00407508" w:rsidRDefault="00C35D5B" w:rsidP="00781956">
            <w:pPr>
              <w:rPr>
                <w:rFonts w:ascii="Arial" w:hAnsi="Arial" w:cs="Arial"/>
                <w:sz w:val="24"/>
                <w:szCs w:val="24"/>
              </w:rPr>
            </w:pPr>
          </w:p>
        </w:tc>
        <w:tc>
          <w:tcPr>
            <w:tcW w:w="95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C35D5B" w:rsidRPr="00407508" w:rsidRDefault="00C35D5B" w:rsidP="004708D9">
            <w:pPr>
              <w:spacing w:after="0" w:line="240" w:lineRule="auto"/>
              <w:jc w:val="center"/>
              <w:rPr>
                <w:rFonts w:ascii="Arial" w:hAnsi="Arial" w:cs="Arial"/>
                <w:sz w:val="24"/>
                <w:szCs w:val="24"/>
              </w:rPr>
            </w:pPr>
            <w:r w:rsidRPr="00407508">
              <w:rPr>
                <w:rFonts w:ascii="Arial" w:hAnsi="Arial" w:cs="Arial"/>
                <w:sz w:val="24"/>
                <w:szCs w:val="24"/>
              </w:rPr>
              <w:t>01</w:t>
            </w:r>
          </w:p>
        </w:tc>
        <w:tc>
          <w:tcPr>
            <w:tcW w:w="92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C35D5B" w:rsidRPr="00407508" w:rsidRDefault="00C35D5B" w:rsidP="002E33A9">
            <w:pPr>
              <w:spacing w:after="0"/>
              <w:jc w:val="center"/>
              <w:rPr>
                <w:rFonts w:ascii="Arial" w:hAnsi="Arial" w:cs="Arial"/>
                <w:sz w:val="24"/>
                <w:szCs w:val="24"/>
              </w:rPr>
            </w:pPr>
            <w:r>
              <w:rPr>
                <w:rFonts w:ascii="Arial" w:hAnsi="Arial" w:cs="Arial"/>
                <w:sz w:val="24"/>
                <w:szCs w:val="24"/>
              </w:rPr>
              <w:t>0,20</w:t>
            </w:r>
          </w:p>
        </w:tc>
      </w:tr>
      <w:tr w:rsidR="00C35D5B" w:rsidRPr="00407508" w:rsidTr="00880C11">
        <w:trPr>
          <w:trHeight w:val="586"/>
        </w:trPr>
        <w:tc>
          <w:tcPr>
            <w:tcW w:w="3129" w:type="pct"/>
            <w:vMerge/>
            <w:tcBorders>
              <w:left w:val="single" w:sz="8" w:space="0" w:color="auto"/>
              <w:right w:val="single" w:sz="8" w:space="0" w:color="auto"/>
            </w:tcBorders>
            <w:vAlign w:val="center"/>
            <w:hideMark/>
          </w:tcPr>
          <w:p w:rsidR="00C35D5B" w:rsidRPr="00407508" w:rsidRDefault="00C35D5B" w:rsidP="00781956">
            <w:pPr>
              <w:spacing w:after="0" w:line="240" w:lineRule="auto"/>
              <w:rPr>
                <w:rFonts w:ascii="Arial" w:hAnsi="Arial" w:cs="Arial"/>
                <w:b/>
                <w:sz w:val="24"/>
                <w:szCs w:val="24"/>
              </w:rPr>
            </w:pPr>
          </w:p>
        </w:tc>
        <w:tc>
          <w:tcPr>
            <w:tcW w:w="95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C35D5B" w:rsidRPr="00407508" w:rsidRDefault="00C35D5B" w:rsidP="004708D9">
            <w:pPr>
              <w:spacing w:after="0" w:line="240" w:lineRule="auto"/>
              <w:jc w:val="center"/>
              <w:rPr>
                <w:rFonts w:ascii="Arial" w:hAnsi="Arial" w:cs="Arial"/>
                <w:sz w:val="24"/>
                <w:szCs w:val="24"/>
              </w:rPr>
            </w:pPr>
            <w:r w:rsidRPr="00407508">
              <w:rPr>
                <w:rFonts w:ascii="Arial" w:hAnsi="Arial" w:cs="Arial"/>
                <w:sz w:val="24"/>
                <w:szCs w:val="24"/>
              </w:rPr>
              <w:t>2 a 4</w:t>
            </w:r>
          </w:p>
        </w:tc>
        <w:tc>
          <w:tcPr>
            <w:tcW w:w="92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C35D5B" w:rsidRPr="00407508" w:rsidRDefault="00C35D5B" w:rsidP="002E33A9">
            <w:pPr>
              <w:spacing w:after="0"/>
              <w:jc w:val="center"/>
              <w:rPr>
                <w:rFonts w:ascii="Arial" w:hAnsi="Arial" w:cs="Arial"/>
                <w:sz w:val="24"/>
                <w:szCs w:val="24"/>
              </w:rPr>
            </w:pPr>
            <w:r>
              <w:rPr>
                <w:rFonts w:ascii="Arial" w:hAnsi="Arial" w:cs="Arial"/>
                <w:sz w:val="24"/>
                <w:szCs w:val="24"/>
              </w:rPr>
              <w:t>0,30</w:t>
            </w:r>
          </w:p>
        </w:tc>
      </w:tr>
      <w:tr w:rsidR="00C35D5B" w:rsidRPr="00407508" w:rsidTr="00880C11">
        <w:trPr>
          <w:trHeight w:val="502"/>
        </w:trPr>
        <w:tc>
          <w:tcPr>
            <w:tcW w:w="3129" w:type="pct"/>
            <w:vMerge/>
            <w:tcBorders>
              <w:left w:val="single" w:sz="8" w:space="0" w:color="auto"/>
              <w:right w:val="single" w:sz="8" w:space="0" w:color="auto"/>
            </w:tcBorders>
            <w:vAlign w:val="center"/>
            <w:hideMark/>
          </w:tcPr>
          <w:p w:rsidR="00C35D5B" w:rsidRPr="00407508" w:rsidRDefault="00C35D5B" w:rsidP="00781956">
            <w:pPr>
              <w:spacing w:after="0" w:line="240" w:lineRule="auto"/>
              <w:rPr>
                <w:rFonts w:ascii="Arial" w:hAnsi="Arial" w:cs="Arial"/>
                <w:b/>
                <w:sz w:val="24"/>
                <w:szCs w:val="24"/>
              </w:rPr>
            </w:pPr>
          </w:p>
        </w:tc>
        <w:tc>
          <w:tcPr>
            <w:tcW w:w="95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C35D5B" w:rsidRPr="00407508" w:rsidRDefault="00C35D5B" w:rsidP="004708D9">
            <w:pPr>
              <w:spacing w:after="0" w:line="240" w:lineRule="auto"/>
              <w:jc w:val="center"/>
              <w:rPr>
                <w:rFonts w:ascii="Arial" w:hAnsi="Arial" w:cs="Arial"/>
                <w:sz w:val="24"/>
                <w:szCs w:val="24"/>
              </w:rPr>
            </w:pPr>
            <w:r w:rsidRPr="00407508">
              <w:rPr>
                <w:rFonts w:ascii="Arial" w:hAnsi="Arial" w:cs="Arial"/>
                <w:sz w:val="24"/>
                <w:szCs w:val="24"/>
              </w:rPr>
              <w:t>5 a 6</w:t>
            </w:r>
          </w:p>
        </w:tc>
        <w:tc>
          <w:tcPr>
            <w:tcW w:w="92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C35D5B" w:rsidRPr="00407508" w:rsidRDefault="00C35D5B" w:rsidP="002E33A9">
            <w:pPr>
              <w:spacing w:after="0"/>
              <w:jc w:val="center"/>
              <w:rPr>
                <w:rFonts w:ascii="Arial" w:hAnsi="Arial" w:cs="Arial"/>
                <w:sz w:val="24"/>
                <w:szCs w:val="24"/>
              </w:rPr>
            </w:pPr>
            <w:r>
              <w:rPr>
                <w:rFonts w:ascii="Arial" w:hAnsi="Arial" w:cs="Arial"/>
                <w:sz w:val="24"/>
                <w:szCs w:val="24"/>
              </w:rPr>
              <w:t>0,40</w:t>
            </w:r>
          </w:p>
        </w:tc>
      </w:tr>
      <w:tr w:rsidR="00C35D5B" w:rsidRPr="00407508" w:rsidTr="00880C11">
        <w:trPr>
          <w:trHeight w:val="435"/>
        </w:trPr>
        <w:tc>
          <w:tcPr>
            <w:tcW w:w="3129" w:type="pct"/>
            <w:vMerge/>
            <w:tcBorders>
              <w:left w:val="single" w:sz="8" w:space="0" w:color="auto"/>
              <w:right w:val="single" w:sz="8" w:space="0" w:color="auto"/>
            </w:tcBorders>
            <w:vAlign w:val="center"/>
            <w:hideMark/>
          </w:tcPr>
          <w:p w:rsidR="00C35D5B" w:rsidRPr="00407508" w:rsidRDefault="00C35D5B" w:rsidP="00781956">
            <w:pPr>
              <w:spacing w:after="0" w:line="240" w:lineRule="auto"/>
              <w:rPr>
                <w:rFonts w:ascii="Arial" w:hAnsi="Arial" w:cs="Arial"/>
                <w:b/>
                <w:sz w:val="24"/>
                <w:szCs w:val="24"/>
              </w:rPr>
            </w:pPr>
          </w:p>
        </w:tc>
        <w:tc>
          <w:tcPr>
            <w:tcW w:w="95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C35D5B" w:rsidRPr="00407508" w:rsidRDefault="00C35D5B" w:rsidP="004708D9">
            <w:pPr>
              <w:spacing w:after="0" w:line="240" w:lineRule="auto"/>
              <w:jc w:val="center"/>
              <w:rPr>
                <w:rFonts w:ascii="Arial" w:hAnsi="Arial" w:cs="Arial"/>
                <w:sz w:val="24"/>
                <w:szCs w:val="24"/>
              </w:rPr>
            </w:pPr>
            <w:r w:rsidRPr="00407508">
              <w:rPr>
                <w:rFonts w:ascii="Arial" w:hAnsi="Arial" w:cs="Arial"/>
                <w:sz w:val="24"/>
                <w:szCs w:val="24"/>
              </w:rPr>
              <w:t>07 a 10</w:t>
            </w:r>
          </w:p>
        </w:tc>
        <w:tc>
          <w:tcPr>
            <w:tcW w:w="92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C35D5B" w:rsidRPr="00407508" w:rsidRDefault="00C35D5B" w:rsidP="002E33A9">
            <w:pPr>
              <w:spacing w:after="0"/>
              <w:jc w:val="center"/>
              <w:rPr>
                <w:rFonts w:ascii="Arial" w:hAnsi="Arial" w:cs="Arial"/>
                <w:sz w:val="24"/>
                <w:szCs w:val="24"/>
              </w:rPr>
            </w:pPr>
            <w:r>
              <w:rPr>
                <w:rFonts w:ascii="Arial" w:hAnsi="Arial" w:cs="Arial"/>
                <w:sz w:val="24"/>
                <w:szCs w:val="24"/>
              </w:rPr>
              <w:t>0,50</w:t>
            </w:r>
          </w:p>
        </w:tc>
      </w:tr>
      <w:tr w:rsidR="00C35D5B" w:rsidRPr="00407508" w:rsidTr="008A76AE">
        <w:trPr>
          <w:trHeight w:val="1407"/>
        </w:trPr>
        <w:tc>
          <w:tcPr>
            <w:tcW w:w="3129" w:type="pct"/>
            <w:vMerge/>
            <w:tcBorders>
              <w:left w:val="single" w:sz="8" w:space="0" w:color="auto"/>
              <w:bottom w:val="single" w:sz="4" w:space="0" w:color="auto"/>
              <w:right w:val="single" w:sz="8" w:space="0" w:color="auto"/>
            </w:tcBorders>
            <w:vAlign w:val="center"/>
            <w:hideMark/>
          </w:tcPr>
          <w:p w:rsidR="00C35D5B" w:rsidRPr="00407508" w:rsidRDefault="00C35D5B" w:rsidP="00781956">
            <w:pPr>
              <w:spacing w:after="0" w:line="240" w:lineRule="auto"/>
              <w:rPr>
                <w:rFonts w:ascii="Arial" w:hAnsi="Arial" w:cs="Arial"/>
                <w:b/>
                <w:sz w:val="24"/>
                <w:szCs w:val="24"/>
              </w:rPr>
            </w:pPr>
          </w:p>
        </w:tc>
        <w:tc>
          <w:tcPr>
            <w:tcW w:w="95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C35D5B" w:rsidRPr="00407508" w:rsidRDefault="00C35D5B" w:rsidP="00EF6FF4">
            <w:pPr>
              <w:spacing w:after="0" w:line="240" w:lineRule="auto"/>
              <w:jc w:val="center"/>
              <w:rPr>
                <w:rFonts w:ascii="Arial" w:hAnsi="Arial" w:cs="Arial"/>
                <w:sz w:val="24"/>
                <w:szCs w:val="24"/>
              </w:rPr>
            </w:pPr>
            <w:r w:rsidRPr="00407508">
              <w:rPr>
                <w:rFonts w:ascii="Arial" w:hAnsi="Arial" w:cs="Arial"/>
                <w:sz w:val="24"/>
                <w:szCs w:val="24"/>
              </w:rPr>
              <w:t>Mais de 11</w:t>
            </w:r>
          </w:p>
          <w:p w:rsidR="00C35D5B" w:rsidRPr="00407508" w:rsidRDefault="00C35D5B" w:rsidP="00EF6FF4">
            <w:pPr>
              <w:spacing w:after="0" w:line="240" w:lineRule="auto"/>
              <w:jc w:val="center"/>
              <w:rPr>
                <w:rFonts w:ascii="Arial" w:hAnsi="Arial" w:cs="Arial"/>
                <w:sz w:val="24"/>
                <w:szCs w:val="24"/>
              </w:rPr>
            </w:pPr>
          </w:p>
          <w:p w:rsidR="00C35D5B" w:rsidRPr="00407508" w:rsidRDefault="00C35D5B" w:rsidP="00EF6FF4">
            <w:pPr>
              <w:spacing w:after="0" w:line="240" w:lineRule="auto"/>
              <w:jc w:val="center"/>
              <w:rPr>
                <w:rFonts w:ascii="Arial" w:hAnsi="Arial" w:cs="Arial"/>
                <w:sz w:val="24"/>
                <w:szCs w:val="24"/>
              </w:rPr>
            </w:pPr>
          </w:p>
          <w:p w:rsidR="00C35D5B" w:rsidRPr="00407508" w:rsidRDefault="00C35D5B" w:rsidP="00EF6FF4">
            <w:pPr>
              <w:spacing w:after="0" w:line="240" w:lineRule="auto"/>
              <w:jc w:val="center"/>
              <w:rPr>
                <w:rFonts w:ascii="Arial" w:hAnsi="Arial" w:cs="Arial"/>
                <w:sz w:val="24"/>
                <w:szCs w:val="24"/>
              </w:rPr>
            </w:pPr>
          </w:p>
        </w:tc>
        <w:tc>
          <w:tcPr>
            <w:tcW w:w="92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C35D5B" w:rsidRPr="00407508" w:rsidRDefault="00C35D5B" w:rsidP="009A4F58">
            <w:pPr>
              <w:spacing w:after="0"/>
              <w:jc w:val="center"/>
              <w:rPr>
                <w:rFonts w:ascii="Arial" w:hAnsi="Arial" w:cs="Arial"/>
                <w:sz w:val="24"/>
                <w:szCs w:val="24"/>
              </w:rPr>
            </w:pPr>
            <w:r>
              <w:rPr>
                <w:rFonts w:ascii="Arial" w:hAnsi="Arial" w:cs="Arial"/>
                <w:sz w:val="24"/>
                <w:szCs w:val="24"/>
              </w:rPr>
              <w:t>0,60</w:t>
            </w:r>
          </w:p>
        </w:tc>
      </w:tr>
    </w:tbl>
    <w:p w:rsidR="005F3E4E" w:rsidRDefault="005F3E4E" w:rsidP="005F3E4E">
      <w:pPr>
        <w:widowControl w:val="0"/>
        <w:tabs>
          <w:tab w:val="left" w:pos="720"/>
        </w:tabs>
        <w:suppressAutoHyphens/>
        <w:spacing w:after="0" w:line="360" w:lineRule="auto"/>
        <w:jc w:val="both"/>
        <w:rPr>
          <w:rFonts w:ascii="Arial" w:hAnsi="Arial" w:cs="Arial"/>
          <w:b/>
          <w:sz w:val="24"/>
          <w:szCs w:val="24"/>
        </w:rPr>
      </w:pPr>
    </w:p>
    <w:p w:rsidR="005A449F" w:rsidRPr="005F3E4E" w:rsidRDefault="005F3E4E" w:rsidP="005F3E4E">
      <w:pPr>
        <w:widowControl w:val="0"/>
        <w:tabs>
          <w:tab w:val="left" w:pos="720"/>
        </w:tabs>
        <w:suppressAutoHyphens/>
        <w:spacing w:after="0" w:line="360" w:lineRule="auto"/>
        <w:jc w:val="both"/>
        <w:rPr>
          <w:rFonts w:ascii="Arial" w:hAnsi="Arial" w:cs="Arial"/>
          <w:b/>
          <w:sz w:val="24"/>
          <w:szCs w:val="24"/>
        </w:rPr>
      </w:pPr>
      <w:r w:rsidRPr="005F3E4E">
        <w:rPr>
          <w:rFonts w:ascii="Arial" w:hAnsi="Arial" w:cs="Arial"/>
          <w:b/>
          <w:sz w:val="24"/>
          <w:szCs w:val="24"/>
        </w:rPr>
        <w:t>4</w:t>
      </w:r>
      <w:r w:rsidR="00A72042" w:rsidRPr="005F3E4E">
        <w:rPr>
          <w:rFonts w:ascii="Arial" w:hAnsi="Arial" w:cs="Arial"/>
          <w:b/>
          <w:sz w:val="24"/>
          <w:szCs w:val="24"/>
        </w:rPr>
        <w:t xml:space="preserve">. </w:t>
      </w:r>
      <w:r w:rsidR="005A449F" w:rsidRPr="005F3E4E">
        <w:rPr>
          <w:rFonts w:ascii="Arial" w:hAnsi="Arial" w:cs="Arial"/>
          <w:b/>
          <w:sz w:val="24"/>
          <w:szCs w:val="24"/>
        </w:rPr>
        <w:t xml:space="preserve">DAS ATRIBUIÇÕES E OBRIGAÇÕES DA </w:t>
      </w:r>
      <w:r w:rsidR="00A72042" w:rsidRPr="005F3E4E">
        <w:rPr>
          <w:rFonts w:ascii="Arial" w:hAnsi="Arial" w:cs="Arial"/>
          <w:b/>
          <w:sz w:val="24"/>
          <w:szCs w:val="24"/>
        </w:rPr>
        <w:t>PESSOA JURÍDICA</w:t>
      </w:r>
    </w:p>
    <w:p w:rsidR="000115CD" w:rsidRDefault="000115CD" w:rsidP="005A449F">
      <w:pPr>
        <w:widowControl w:val="0"/>
        <w:tabs>
          <w:tab w:val="left" w:pos="720"/>
        </w:tabs>
        <w:suppressAutoHyphens/>
        <w:spacing w:after="0" w:line="360" w:lineRule="auto"/>
        <w:jc w:val="both"/>
        <w:rPr>
          <w:rFonts w:ascii="Arial" w:hAnsi="Arial" w:cs="Arial"/>
          <w:b/>
          <w:sz w:val="24"/>
          <w:szCs w:val="24"/>
        </w:rPr>
      </w:pPr>
    </w:p>
    <w:p w:rsidR="000115CD" w:rsidRDefault="000115CD" w:rsidP="000115CD">
      <w:pPr>
        <w:widowControl w:val="0"/>
        <w:tabs>
          <w:tab w:val="left" w:pos="720"/>
        </w:tabs>
        <w:suppressAutoHyphens/>
        <w:spacing w:after="0" w:line="360" w:lineRule="auto"/>
        <w:ind w:firstLine="1134"/>
        <w:jc w:val="both"/>
        <w:rPr>
          <w:rFonts w:ascii="Arial" w:hAnsi="Arial" w:cs="Arial"/>
          <w:sz w:val="24"/>
          <w:szCs w:val="24"/>
        </w:rPr>
      </w:pPr>
      <w:r>
        <w:rPr>
          <w:rFonts w:ascii="Arial" w:hAnsi="Arial" w:cs="Arial"/>
          <w:sz w:val="24"/>
          <w:szCs w:val="24"/>
        </w:rPr>
        <w:t>A Contratada deve conhecer a legislação pertinente ao Programa Minha Casa e Minha Vida – PMCMV – Recursos do FAR – Faixa I, bem</w:t>
      </w:r>
      <w:r w:rsidR="00095AE9">
        <w:rPr>
          <w:rFonts w:ascii="Arial" w:hAnsi="Arial" w:cs="Arial"/>
          <w:sz w:val="24"/>
          <w:szCs w:val="24"/>
        </w:rPr>
        <w:t xml:space="preserve"> como a legislação relacionada à</w:t>
      </w:r>
      <w:r>
        <w:rPr>
          <w:rFonts w:ascii="Arial" w:hAnsi="Arial" w:cs="Arial"/>
          <w:sz w:val="24"/>
          <w:szCs w:val="24"/>
        </w:rPr>
        <w:t xml:space="preserve"> Gestão de Condomí</w:t>
      </w:r>
      <w:r w:rsidR="00FE6D79">
        <w:rPr>
          <w:rFonts w:ascii="Arial" w:hAnsi="Arial" w:cs="Arial"/>
          <w:sz w:val="24"/>
          <w:szCs w:val="24"/>
        </w:rPr>
        <w:t xml:space="preserve">nios e cumprir as orientações do </w:t>
      </w:r>
      <w:r w:rsidR="00BC3994">
        <w:rPr>
          <w:rFonts w:ascii="Arial" w:hAnsi="Arial" w:cs="Arial"/>
          <w:sz w:val="24"/>
          <w:szCs w:val="24"/>
        </w:rPr>
        <w:t>Município</w:t>
      </w:r>
      <w:r>
        <w:rPr>
          <w:rFonts w:ascii="Arial" w:hAnsi="Arial" w:cs="Arial"/>
          <w:sz w:val="24"/>
          <w:szCs w:val="24"/>
        </w:rPr>
        <w:t xml:space="preserve"> de Itajaí – Secretaria Municipal de Habitação, no processo de consolidação e gestão do </w:t>
      </w:r>
      <w:proofErr w:type="gramStart"/>
      <w:r>
        <w:rPr>
          <w:rFonts w:ascii="Arial" w:hAnsi="Arial" w:cs="Arial"/>
          <w:sz w:val="24"/>
          <w:szCs w:val="24"/>
        </w:rPr>
        <w:t>condomínio no empreendimento vinculados ao Programa</w:t>
      </w:r>
      <w:proofErr w:type="gramEnd"/>
      <w:r>
        <w:rPr>
          <w:rFonts w:ascii="Arial" w:hAnsi="Arial" w:cs="Arial"/>
          <w:sz w:val="24"/>
          <w:szCs w:val="24"/>
        </w:rPr>
        <w:t>.</w:t>
      </w:r>
    </w:p>
    <w:p w:rsidR="000115CD" w:rsidRDefault="000115CD" w:rsidP="000115CD">
      <w:pPr>
        <w:widowControl w:val="0"/>
        <w:tabs>
          <w:tab w:val="left" w:pos="720"/>
        </w:tabs>
        <w:suppressAutoHyphens/>
        <w:spacing w:after="0" w:line="360" w:lineRule="auto"/>
        <w:ind w:firstLine="1134"/>
        <w:jc w:val="both"/>
        <w:rPr>
          <w:rFonts w:ascii="Arial" w:hAnsi="Arial" w:cs="Arial"/>
          <w:sz w:val="24"/>
          <w:szCs w:val="24"/>
        </w:rPr>
      </w:pPr>
      <w:r>
        <w:rPr>
          <w:rFonts w:ascii="Arial" w:hAnsi="Arial" w:cs="Arial"/>
          <w:sz w:val="24"/>
          <w:szCs w:val="24"/>
        </w:rPr>
        <w:t>Os serviços de apoio à gestão condominial e patrimonial no</w:t>
      </w:r>
      <w:r w:rsidR="00FD549A">
        <w:rPr>
          <w:rFonts w:ascii="Arial" w:hAnsi="Arial" w:cs="Arial"/>
          <w:sz w:val="24"/>
          <w:szCs w:val="24"/>
        </w:rPr>
        <w:t xml:space="preserve"> empreendimento </w:t>
      </w:r>
      <w:r>
        <w:rPr>
          <w:rFonts w:ascii="Arial" w:hAnsi="Arial" w:cs="Arial"/>
          <w:sz w:val="24"/>
          <w:szCs w:val="24"/>
        </w:rPr>
        <w:t xml:space="preserve">constituído sob a forma de condomínio </w:t>
      </w:r>
      <w:r w:rsidR="00FD549A">
        <w:rPr>
          <w:rFonts w:ascii="Arial" w:hAnsi="Arial" w:cs="Arial"/>
          <w:sz w:val="24"/>
          <w:szCs w:val="24"/>
        </w:rPr>
        <w:t>/</w:t>
      </w:r>
      <w:r>
        <w:rPr>
          <w:rFonts w:ascii="Arial" w:hAnsi="Arial" w:cs="Arial"/>
          <w:sz w:val="24"/>
          <w:szCs w:val="24"/>
        </w:rPr>
        <w:t xml:space="preserve"> loteamento verticalizado devem contemplar </w:t>
      </w:r>
      <w:r w:rsidR="00853E38">
        <w:rPr>
          <w:rFonts w:ascii="Arial" w:hAnsi="Arial" w:cs="Arial"/>
          <w:sz w:val="24"/>
          <w:szCs w:val="24"/>
        </w:rPr>
        <w:t>as seguintes</w:t>
      </w:r>
      <w:r w:rsidR="002A250E">
        <w:rPr>
          <w:rFonts w:ascii="Arial" w:hAnsi="Arial" w:cs="Arial"/>
          <w:sz w:val="24"/>
          <w:szCs w:val="24"/>
        </w:rPr>
        <w:t xml:space="preserve"> atividades:</w:t>
      </w:r>
    </w:p>
    <w:p w:rsidR="00D20715" w:rsidRDefault="00D20715" w:rsidP="000115CD">
      <w:pPr>
        <w:widowControl w:val="0"/>
        <w:tabs>
          <w:tab w:val="left" w:pos="720"/>
        </w:tabs>
        <w:suppressAutoHyphens/>
        <w:spacing w:after="0" w:line="360" w:lineRule="auto"/>
        <w:ind w:firstLine="1134"/>
        <w:jc w:val="both"/>
        <w:rPr>
          <w:rFonts w:ascii="Arial" w:hAnsi="Arial" w:cs="Arial"/>
          <w:sz w:val="24"/>
          <w:szCs w:val="24"/>
        </w:rPr>
      </w:pPr>
    </w:p>
    <w:p w:rsidR="00D20715" w:rsidRDefault="00D20715" w:rsidP="000115CD">
      <w:pPr>
        <w:widowControl w:val="0"/>
        <w:tabs>
          <w:tab w:val="left" w:pos="720"/>
        </w:tabs>
        <w:suppressAutoHyphens/>
        <w:spacing w:after="0" w:line="360" w:lineRule="auto"/>
        <w:ind w:firstLine="1134"/>
        <w:jc w:val="both"/>
        <w:rPr>
          <w:rFonts w:ascii="Arial" w:hAnsi="Arial" w:cs="Arial"/>
          <w:b/>
          <w:sz w:val="24"/>
          <w:szCs w:val="24"/>
        </w:rPr>
      </w:pPr>
      <w:r w:rsidRPr="00D20715">
        <w:rPr>
          <w:rFonts w:ascii="Arial" w:hAnsi="Arial" w:cs="Arial"/>
          <w:b/>
          <w:sz w:val="24"/>
          <w:szCs w:val="24"/>
        </w:rPr>
        <w:t xml:space="preserve">Etapa </w:t>
      </w:r>
      <w:proofErr w:type="gramStart"/>
      <w:r w:rsidRPr="00D20715">
        <w:rPr>
          <w:rFonts w:ascii="Arial" w:hAnsi="Arial" w:cs="Arial"/>
          <w:b/>
          <w:sz w:val="24"/>
          <w:szCs w:val="24"/>
        </w:rPr>
        <w:t>1</w:t>
      </w:r>
      <w:proofErr w:type="gramEnd"/>
      <w:r w:rsidRPr="00D20715">
        <w:rPr>
          <w:rFonts w:ascii="Arial" w:hAnsi="Arial" w:cs="Arial"/>
          <w:b/>
          <w:sz w:val="24"/>
          <w:szCs w:val="24"/>
        </w:rPr>
        <w:t>:</w:t>
      </w:r>
      <w:r w:rsidR="004E6B1F">
        <w:rPr>
          <w:rFonts w:ascii="Arial" w:hAnsi="Arial" w:cs="Arial"/>
          <w:b/>
          <w:sz w:val="24"/>
          <w:szCs w:val="24"/>
        </w:rPr>
        <w:t xml:space="preserve"> </w:t>
      </w:r>
      <w:r w:rsidRPr="00D20715">
        <w:rPr>
          <w:rFonts w:ascii="Arial" w:hAnsi="Arial" w:cs="Arial"/>
          <w:b/>
          <w:sz w:val="24"/>
          <w:szCs w:val="24"/>
        </w:rPr>
        <w:t>Pré-Ocupação e Formação do</w:t>
      </w:r>
      <w:r w:rsidR="009070BB">
        <w:rPr>
          <w:rFonts w:ascii="Arial" w:hAnsi="Arial" w:cs="Arial"/>
          <w:b/>
          <w:sz w:val="24"/>
          <w:szCs w:val="24"/>
        </w:rPr>
        <w:t>s</w:t>
      </w:r>
      <w:r w:rsidRPr="00D20715">
        <w:rPr>
          <w:rFonts w:ascii="Arial" w:hAnsi="Arial" w:cs="Arial"/>
          <w:b/>
          <w:sz w:val="24"/>
          <w:szCs w:val="24"/>
        </w:rPr>
        <w:t xml:space="preserve"> Condomínio</w:t>
      </w:r>
      <w:r w:rsidR="009070BB">
        <w:rPr>
          <w:rFonts w:ascii="Arial" w:hAnsi="Arial" w:cs="Arial"/>
          <w:b/>
          <w:sz w:val="24"/>
          <w:szCs w:val="24"/>
        </w:rPr>
        <w:t>s</w:t>
      </w:r>
    </w:p>
    <w:p w:rsidR="00D20715" w:rsidRDefault="00D20715" w:rsidP="00D20715">
      <w:pPr>
        <w:pStyle w:val="PargrafodaLista"/>
        <w:widowControl w:val="0"/>
        <w:numPr>
          <w:ilvl w:val="0"/>
          <w:numId w:val="22"/>
        </w:numPr>
        <w:tabs>
          <w:tab w:val="left" w:pos="720"/>
        </w:tabs>
        <w:suppressAutoHyphens/>
        <w:spacing w:after="0" w:line="360" w:lineRule="auto"/>
        <w:ind w:left="1134" w:firstLine="0"/>
        <w:jc w:val="both"/>
        <w:rPr>
          <w:rFonts w:ascii="Arial" w:hAnsi="Arial" w:cs="Arial"/>
          <w:sz w:val="24"/>
          <w:szCs w:val="24"/>
        </w:rPr>
      </w:pPr>
      <w:r>
        <w:rPr>
          <w:rFonts w:ascii="Arial" w:hAnsi="Arial" w:cs="Arial"/>
          <w:sz w:val="24"/>
          <w:szCs w:val="24"/>
        </w:rPr>
        <w:t xml:space="preserve">Na fase de </w:t>
      </w:r>
      <w:proofErr w:type="gramStart"/>
      <w:r>
        <w:rPr>
          <w:rFonts w:ascii="Arial" w:hAnsi="Arial" w:cs="Arial"/>
          <w:sz w:val="24"/>
          <w:szCs w:val="24"/>
        </w:rPr>
        <w:t>pré ocupação</w:t>
      </w:r>
      <w:proofErr w:type="gramEnd"/>
      <w:r>
        <w:rPr>
          <w:rFonts w:ascii="Arial" w:hAnsi="Arial" w:cs="Arial"/>
          <w:sz w:val="24"/>
          <w:szCs w:val="24"/>
        </w:rPr>
        <w:t xml:space="preserve"> do empreendimento e</w:t>
      </w:r>
      <w:r w:rsidR="00231EA3">
        <w:rPr>
          <w:rFonts w:ascii="Arial" w:hAnsi="Arial" w:cs="Arial"/>
          <w:sz w:val="24"/>
          <w:szCs w:val="24"/>
        </w:rPr>
        <w:t xml:space="preserve"> de</w:t>
      </w:r>
      <w:r>
        <w:rPr>
          <w:rFonts w:ascii="Arial" w:hAnsi="Arial" w:cs="Arial"/>
          <w:sz w:val="24"/>
          <w:szCs w:val="24"/>
        </w:rPr>
        <w:t xml:space="preserve"> formação do</w:t>
      </w:r>
      <w:r w:rsidR="009070BB">
        <w:rPr>
          <w:rFonts w:ascii="Arial" w:hAnsi="Arial" w:cs="Arial"/>
          <w:sz w:val="24"/>
          <w:szCs w:val="24"/>
        </w:rPr>
        <w:t>s</w:t>
      </w:r>
      <w:r>
        <w:rPr>
          <w:rFonts w:ascii="Arial" w:hAnsi="Arial" w:cs="Arial"/>
          <w:sz w:val="24"/>
          <w:szCs w:val="24"/>
        </w:rPr>
        <w:t xml:space="preserve"> condomínio</w:t>
      </w:r>
      <w:r w:rsidR="009070BB">
        <w:rPr>
          <w:rFonts w:ascii="Arial" w:hAnsi="Arial" w:cs="Arial"/>
          <w:sz w:val="24"/>
          <w:szCs w:val="24"/>
        </w:rPr>
        <w:t>s</w:t>
      </w:r>
      <w:r>
        <w:rPr>
          <w:rFonts w:ascii="Arial" w:hAnsi="Arial" w:cs="Arial"/>
          <w:sz w:val="24"/>
          <w:szCs w:val="24"/>
        </w:rPr>
        <w:t xml:space="preserve"> constitui na elaboração de um diagnóstico de levantamento de informações referente ao </w:t>
      </w:r>
      <w:r w:rsidR="00407508">
        <w:rPr>
          <w:rFonts w:ascii="Arial" w:hAnsi="Arial" w:cs="Arial"/>
          <w:sz w:val="24"/>
          <w:szCs w:val="24"/>
        </w:rPr>
        <w:t>empreendimento, sendo necessária</w:t>
      </w:r>
      <w:r w:rsidR="00231EA3">
        <w:rPr>
          <w:rFonts w:ascii="Arial" w:hAnsi="Arial" w:cs="Arial"/>
          <w:sz w:val="24"/>
          <w:szCs w:val="24"/>
        </w:rPr>
        <w:t xml:space="preserve"> a vistoria no local</w:t>
      </w:r>
      <w:r w:rsidR="00FD549A">
        <w:rPr>
          <w:rFonts w:ascii="Arial" w:hAnsi="Arial" w:cs="Arial"/>
          <w:sz w:val="24"/>
          <w:szCs w:val="24"/>
        </w:rPr>
        <w:t>,</w:t>
      </w:r>
      <w:r w:rsidR="00231EA3">
        <w:rPr>
          <w:rFonts w:ascii="Arial" w:hAnsi="Arial" w:cs="Arial"/>
          <w:sz w:val="24"/>
          <w:szCs w:val="24"/>
        </w:rPr>
        <w:t xml:space="preserve"> dos aspectos físicos do empreendimento, previsão orçamentária do</w:t>
      </w:r>
      <w:r w:rsidR="009070BB">
        <w:rPr>
          <w:rFonts w:ascii="Arial" w:hAnsi="Arial" w:cs="Arial"/>
          <w:sz w:val="24"/>
          <w:szCs w:val="24"/>
        </w:rPr>
        <w:t>s</w:t>
      </w:r>
      <w:r w:rsidR="00231EA3">
        <w:rPr>
          <w:rFonts w:ascii="Arial" w:hAnsi="Arial" w:cs="Arial"/>
          <w:sz w:val="24"/>
          <w:szCs w:val="24"/>
        </w:rPr>
        <w:t xml:space="preserve"> condomínio</w:t>
      </w:r>
      <w:r w:rsidR="009070BB">
        <w:rPr>
          <w:rFonts w:ascii="Arial" w:hAnsi="Arial" w:cs="Arial"/>
          <w:sz w:val="24"/>
          <w:szCs w:val="24"/>
        </w:rPr>
        <w:t>s</w:t>
      </w:r>
      <w:r w:rsidR="00231EA3">
        <w:rPr>
          <w:rFonts w:ascii="Arial" w:hAnsi="Arial" w:cs="Arial"/>
          <w:sz w:val="24"/>
          <w:szCs w:val="24"/>
        </w:rPr>
        <w:t>, bem como apresentar uma previsão orçamentária das despesas mensais de condomínio para o rateio entre os beneficiários, considerando a renda familiar dos moradores.</w:t>
      </w:r>
    </w:p>
    <w:p w:rsidR="00231EA3" w:rsidRDefault="003646F3" w:rsidP="00D20715">
      <w:pPr>
        <w:pStyle w:val="PargrafodaLista"/>
        <w:widowControl w:val="0"/>
        <w:numPr>
          <w:ilvl w:val="0"/>
          <w:numId w:val="22"/>
        </w:numPr>
        <w:tabs>
          <w:tab w:val="left" w:pos="720"/>
        </w:tabs>
        <w:suppressAutoHyphens/>
        <w:spacing w:after="0" w:line="360" w:lineRule="auto"/>
        <w:ind w:left="1134" w:firstLine="0"/>
        <w:jc w:val="both"/>
        <w:rPr>
          <w:rFonts w:ascii="Arial" w:hAnsi="Arial" w:cs="Arial"/>
          <w:sz w:val="24"/>
          <w:szCs w:val="24"/>
        </w:rPr>
      </w:pPr>
      <w:r>
        <w:rPr>
          <w:rFonts w:ascii="Arial" w:hAnsi="Arial" w:cs="Arial"/>
          <w:sz w:val="24"/>
          <w:szCs w:val="24"/>
        </w:rPr>
        <w:t xml:space="preserve"> Prestar assessoria técnica </w:t>
      </w:r>
      <w:r w:rsidR="00C4786B">
        <w:rPr>
          <w:rFonts w:ascii="Arial" w:hAnsi="Arial" w:cs="Arial"/>
          <w:sz w:val="24"/>
          <w:szCs w:val="24"/>
        </w:rPr>
        <w:t xml:space="preserve">no processo de formação dos beneficiários no que refere-se </w:t>
      </w:r>
      <w:proofErr w:type="gramStart"/>
      <w:r w:rsidR="00C4786B">
        <w:rPr>
          <w:rFonts w:ascii="Arial" w:hAnsi="Arial" w:cs="Arial"/>
          <w:sz w:val="24"/>
          <w:szCs w:val="24"/>
        </w:rPr>
        <w:t>a</w:t>
      </w:r>
      <w:proofErr w:type="gramEnd"/>
      <w:r w:rsidR="00C4786B">
        <w:rPr>
          <w:rFonts w:ascii="Arial" w:hAnsi="Arial" w:cs="Arial"/>
          <w:sz w:val="24"/>
          <w:szCs w:val="24"/>
        </w:rPr>
        <w:t xml:space="preserve"> formação de condomínio, eleição dos síndicos, regramento das obrigações pontuadas na legislaç</w:t>
      </w:r>
      <w:r w:rsidR="007B13F7">
        <w:rPr>
          <w:rFonts w:ascii="Arial" w:hAnsi="Arial" w:cs="Arial"/>
          <w:sz w:val="24"/>
          <w:szCs w:val="24"/>
        </w:rPr>
        <w:t>ão vigente.</w:t>
      </w:r>
    </w:p>
    <w:p w:rsidR="007B13F7" w:rsidRDefault="007B13F7" w:rsidP="007B13F7">
      <w:pPr>
        <w:pStyle w:val="PargrafodaLista"/>
        <w:widowControl w:val="0"/>
        <w:tabs>
          <w:tab w:val="left" w:pos="720"/>
        </w:tabs>
        <w:suppressAutoHyphens/>
        <w:spacing w:after="0" w:line="360" w:lineRule="auto"/>
        <w:ind w:left="1134"/>
        <w:jc w:val="both"/>
        <w:rPr>
          <w:rFonts w:ascii="Arial" w:hAnsi="Arial" w:cs="Arial"/>
          <w:sz w:val="24"/>
          <w:szCs w:val="24"/>
        </w:rPr>
      </w:pPr>
    </w:p>
    <w:p w:rsidR="007B13F7" w:rsidRDefault="00E7421E" w:rsidP="007B13F7">
      <w:pPr>
        <w:pStyle w:val="PargrafodaLista"/>
        <w:widowControl w:val="0"/>
        <w:tabs>
          <w:tab w:val="left" w:pos="720"/>
        </w:tabs>
        <w:suppressAutoHyphens/>
        <w:spacing w:after="0" w:line="360" w:lineRule="auto"/>
        <w:ind w:left="1134"/>
        <w:jc w:val="both"/>
        <w:rPr>
          <w:rFonts w:ascii="Arial" w:hAnsi="Arial" w:cs="Arial"/>
          <w:b/>
          <w:sz w:val="24"/>
          <w:szCs w:val="24"/>
        </w:rPr>
      </w:pPr>
      <w:r>
        <w:rPr>
          <w:rFonts w:ascii="Arial" w:hAnsi="Arial" w:cs="Arial"/>
          <w:b/>
          <w:sz w:val="24"/>
          <w:szCs w:val="24"/>
        </w:rPr>
        <w:t xml:space="preserve">Etapa </w:t>
      </w:r>
      <w:proofErr w:type="gramStart"/>
      <w:r>
        <w:rPr>
          <w:rFonts w:ascii="Arial" w:hAnsi="Arial" w:cs="Arial"/>
          <w:b/>
          <w:sz w:val="24"/>
          <w:szCs w:val="24"/>
        </w:rPr>
        <w:t>2</w:t>
      </w:r>
      <w:proofErr w:type="gramEnd"/>
      <w:r>
        <w:rPr>
          <w:rFonts w:ascii="Arial" w:hAnsi="Arial" w:cs="Arial"/>
          <w:b/>
          <w:sz w:val="24"/>
          <w:szCs w:val="24"/>
        </w:rPr>
        <w:t>: Implementação e Organização do</w:t>
      </w:r>
      <w:r w:rsidR="009070BB">
        <w:rPr>
          <w:rFonts w:ascii="Arial" w:hAnsi="Arial" w:cs="Arial"/>
          <w:b/>
          <w:sz w:val="24"/>
          <w:szCs w:val="24"/>
        </w:rPr>
        <w:t>s</w:t>
      </w:r>
      <w:r>
        <w:rPr>
          <w:rFonts w:ascii="Arial" w:hAnsi="Arial" w:cs="Arial"/>
          <w:b/>
          <w:sz w:val="24"/>
          <w:szCs w:val="24"/>
        </w:rPr>
        <w:t xml:space="preserve"> Condomínio</w:t>
      </w:r>
      <w:r w:rsidR="009070BB">
        <w:rPr>
          <w:rFonts w:ascii="Arial" w:hAnsi="Arial" w:cs="Arial"/>
          <w:b/>
          <w:sz w:val="24"/>
          <w:szCs w:val="24"/>
        </w:rPr>
        <w:t>s</w:t>
      </w:r>
    </w:p>
    <w:p w:rsidR="00E7421E" w:rsidRPr="00DD0D3B" w:rsidRDefault="00DD0D3B" w:rsidP="00E7421E">
      <w:pPr>
        <w:pStyle w:val="PargrafodaLista"/>
        <w:widowControl w:val="0"/>
        <w:numPr>
          <w:ilvl w:val="0"/>
          <w:numId w:val="22"/>
        </w:numPr>
        <w:tabs>
          <w:tab w:val="left" w:pos="720"/>
        </w:tabs>
        <w:suppressAutoHyphens/>
        <w:spacing w:after="0" w:line="360" w:lineRule="auto"/>
        <w:ind w:left="1134" w:firstLine="0"/>
        <w:jc w:val="both"/>
        <w:rPr>
          <w:rFonts w:ascii="Arial" w:hAnsi="Arial" w:cs="Arial"/>
          <w:b/>
          <w:sz w:val="24"/>
          <w:szCs w:val="24"/>
        </w:rPr>
      </w:pPr>
      <w:r>
        <w:rPr>
          <w:rFonts w:ascii="Arial" w:hAnsi="Arial" w:cs="Arial"/>
          <w:sz w:val="24"/>
          <w:szCs w:val="24"/>
        </w:rPr>
        <w:t>Essa fase consiste no</w:t>
      </w:r>
      <w:r w:rsidR="00C845CE">
        <w:rPr>
          <w:rFonts w:ascii="Arial" w:hAnsi="Arial" w:cs="Arial"/>
          <w:sz w:val="24"/>
          <w:szCs w:val="24"/>
        </w:rPr>
        <w:t xml:space="preserve"> assessoramento das ações de gestão condominial, referentes ao</w:t>
      </w:r>
      <w:r w:rsidR="00FD549A">
        <w:rPr>
          <w:rFonts w:ascii="Arial" w:hAnsi="Arial" w:cs="Arial"/>
          <w:sz w:val="24"/>
          <w:szCs w:val="24"/>
        </w:rPr>
        <w:t>s</w:t>
      </w:r>
      <w:r w:rsidR="00C845CE">
        <w:rPr>
          <w:rFonts w:ascii="Arial" w:hAnsi="Arial" w:cs="Arial"/>
          <w:sz w:val="24"/>
          <w:szCs w:val="24"/>
        </w:rPr>
        <w:t xml:space="preserve"> processos de instituição de formação de condomínio prestando orientações relativa</w:t>
      </w:r>
      <w:r w:rsidR="004E6B1F">
        <w:rPr>
          <w:rFonts w:ascii="Arial" w:hAnsi="Arial" w:cs="Arial"/>
          <w:sz w:val="24"/>
          <w:szCs w:val="24"/>
        </w:rPr>
        <w:t>s</w:t>
      </w:r>
      <w:r w:rsidR="00C845CE">
        <w:rPr>
          <w:rFonts w:ascii="Arial" w:hAnsi="Arial" w:cs="Arial"/>
          <w:sz w:val="24"/>
          <w:szCs w:val="24"/>
        </w:rPr>
        <w:t xml:space="preserve"> à convenção de condomínio e ao regimento interno, para garantir sua aplicabilidade, esclarecer diferenças entre </w:t>
      </w:r>
      <w:proofErr w:type="spellStart"/>
      <w:r w:rsidR="00C845CE">
        <w:rPr>
          <w:rFonts w:ascii="Arial" w:hAnsi="Arial" w:cs="Arial"/>
          <w:sz w:val="24"/>
          <w:szCs w:val="24"/>
        </w:rPr>
        <w:t>assembléias</w:t>
      </w:r>
      <w:proofErr w:type="spellEnd"/>
      <w:r w:rsidR="00C845CE">
        <w:rPr>
          <w:rFonts w:ascii="Arial" w:hAnsi="Arial" w:cs="Arial"/>
          <w:sz w:val="24"/>
          <w:szCs w:val="24"/>
        </w:rPr>
        <w:t xml:space="preserve"> ordinárias e extraordinárias</w:t>
      </w:r>
      <w:r>
        <w:rPr>
          <w:rFonts w:ascii="Arial" w:hAnsi="Arial" w:cs="Arial"/>
          <w:sz w:val="24"/>
          <w:szCs w:val="24"/>
        </w:rPr>
        <w:t xml:space="preserve">, e demais procedimentos que </w:t>
      </w:r>
      <w:r w:rsidR="00FD549A">
        <w:rPr>
          <w:rFonts w:ascii="Arial" w:hAnsi="Arial" w:cs="Arial"/>
          <w:sz w:val="24"/>
          <w:szCs w:val="24"/>
        </w:rPr>
        <w:t>se referem</w:t>
      </w:r>
      <w:r>
        <w:rPr>
          <w:rFonts w:ascii="Arial" w:hAnsi="Arial" w:cs="Arial"/>
          <w:sz w:val="24"/>
          <w:szCs w:val="24"/>
        </w:rPr>
        <w:t xml:space="preserve"> </w:t>
      </w:r>
      <w:r w:rsidR="00FD549A">
        <w:rPr>
          <w:rFonts w:ascii="Arial" w:hAnsi="Arial" w:cs="Arial"/>
          <w:sz w:val="24"/>
          <w:szCs w:val="24"/>
        </w:rPr>
        <w:t>à</w:t>
      </w:r>
      <w:r>
        <w:rPr>
          <w:rFonts w:ascii="Arial" w:hAnsi="Arial" w:cs="Arial"/>
          <w:sz w:val="24"/>
          <w:szCs w:val="24"/>
        </w:rPr>
        <w:t xml:space="preserve"> administração de condomínio.</w:t>
      </w:r>
    </w:p>
    <w:p w:rsidR="00DD0D3B" w:rsidRDefault="00DD0D3B" w:rsidP="00DD0D3B">
      <w:pPr>
        <w:pStyle w:val="PargrafodaLista"/>
        <w:widowControl w:val="0"/>
        <w:tabs>
          <w:tab w:val="left" w:pos="720"/>
        </w:tabs>
        <w:suppressAutoHyphens/>
        <w:spacing w:after="0" w:line="360" w:lineRule="auto"/>
        <w:ind w:left="1134"/>
        <w:jc w:val="both"/>
        <w:rPr>
          <w:rFonts w:ascii="Arial" w:hAnsi="Arial" w:cs="Arial"/>
          <w:sz w:val="24"/>
          <w:szCs w:val="24"/>
        </w:rPr>
      </w:pPr>
    </w:p>
    <w:p w:rsidR="00DD0D3B" w:rsidRDefault="00DD0D3B" w:rsidP="00DD0D3B">
      <w:pPr>
        <w:pStyle w:val="PargrafodaLista"/>
        <w:widowControl w:val="0"/>
        <w:tabs>
          <w:tab w:val="left" w:pos="720"/>
        </w:tabs>
        <w:suppressAutoHyphens/>
        <w:spacing w:after="0" w:line="360" w:lineRule="auto"/>
        <w:ind w:left="1134"/>
        <w:jc w:val="both"/>
        <w:rPr>
          <w:rFonts w:ascii="Arial" w:hAnsi="Arial" w:cs="Arial"/>
          <w:b/>
          <w:sz w:val="24"/>
          <w:szCs w:val="24"/>
        </w:rPr>
      </w:pPr>
      <w:r w:rsidRPr="00DD0D3B">
        <w:rPr>
          <w:rFonts w:ascii="Arial" w:hAnsi="Arial" w:cs="Arial"/>
          <w:b/>
          <w:sz w:val="24"/>
          <w:szCs w:val="24"/>
        </w:rPr>
        <w:t xml:space="preserve">Etapa </w:t>
      </w:r>
      <w:proofErr w:type="gramStart"/>
      <w:r w:rsidRPr="00DD0D3B">
        <w:rPr>
          <w:rFonts w:ascii="Arial" w:hAnsi="Arial" w:cs="Arial"/>
          <w:b/>
          <w:sz w:val="24"/>
          <w:szCs w:val="24"/>
        </w:rPr>
        <w:t>3</w:t>
      </w:r>
      <w:proofErr w:type="gramEnd"/>
      <w:r w:rsidRPr="00DD0D3B">
        <w:rPr>
          <w:rFonts w:ascii="Arial" w:hAnsi="Arial" w:cs="Arial"/>
          <w:b/>
          <w:sz w:val="24"/>
          <w:szCs w:val="24"/>
        </w:rPr>
        <w:t>:</w:t>
      </w:r>
      <w:r>
        <w:rPr>
          <w:rFonts w:ascii="Arial" w:hAnsi="Arial" w:cs="Arial"/>
          <w:b/>
          <w:sz w:val="24"/>
          <w:szCs w:val="24"/>
        </w:rPr>
        <w:t xml:space="preserve">  Gestão Condominial e Patrimonial</w:t>
      </w:r>
    </w:p>
    <w:p w:rsidR="00DD0D3B" w:rsidRPr="00DD0D3B" w:rsidRDefault="00AB0AB1" w:rsidP="00DD0D3B">
      <w:pPr>
        <w:pStyle w:val="PargrafodaLista"/>
        <w:widowControl w:val="0"/>
        <w:numPr>
          <w:ilvl w:val="0"/>
          <w:numId w:val="22"/>
        </w:numPr>
        <w:tabs>
          <w:tab w:val="left" w:pos="720"/>
        </w:tabs>
        <w:suppressAutoHyphens/>
        <w:spacing w:after="0" w:line="360" w:lineRule="auto"/>
        <w:ind w:left="1134" w:firstLine="0"/>
        <w:jc w:val="both"/>
        <w:rPr>
          <w:rFonts w:ascii="Arial" w:hAnsi="Arial" w:cs="Arial"/>
          <w:b/>
          <w:sz w:val="24"/>
          <w:szCs w:val="24"/>
        </w:rPr>
      </w:pPr>
      <w:r>
        <w:rPr>
          <w:rFonts w:ascii="Arial" w:hAnsi="Arial" w:cs="Arial"/>
          <w:sz w:val="24"/>
          <w:szCs w:val="24"/>
        </w:rPr>
        <w:t xml:space="preserve">Consiste na efetivação da gestão condominial e patrimonial das ações administrativas que deverão ser adotadas pelos síndicos de forma harmoniosa e ética, conforme estabelecidos em </w:t>
      </w:r>
      <w:proofErr w:type="spellStart"/>
      <w:r>
        <w:rPr>
          <w:rFonts w:ascii="Arial" w:hAnsi="Arial" w:cs="Arial"/>
          <w:sz w:val="24"/>
          <w:szCs w:val="24"/>
        </w:rPr>
        <w:t>assembléias</w:t>
      </w:r>
      <w:proofErr w:type="spellEnd"/>
      <w:r>
        <w:rPr>
          <w:rFonts w:ascii="Arial" w:hAnsi="Arial" w:cs="Arial"/>
          <w:sz w:val="24"/>
          <w:szCs w:val="24"/>
        </w:rPr>
        <w:t>. Desta forma a contratada deverá prestar assessoria administrativa, contábil, e jurídica no desenv</w:t>
      </w:r>
      <w:r w:rsidR="001D6269">
        <w:rPr>
          <w:rFonts w:ascii="Arial" w:hAnsi="Arial" w:cs="Arial"/>
          <w:sz w:val="24"/>
          <w:szCs w:val="24"/>
        </w:rPr>
        <w:t>olvimento de cada etapa do processo.</w:t>
      </w:r>
    </w:p>
    <w:p w:rsidR="00B820C2" w:rsidRPr="00C13A81" w:rsidRDefault="00B820C2" w:rsidP="00B820C2">
      <w:pPr>
        <w:widowControl w:val="0"/>
        <w:tabs>
          <w:tab w:val="left" w:pos="720"/>
        </w:tabs>
        <w:suppressAutoHyphens/>
        <w:spacing w:after="0" w:line="360" w:lineRule="auto"/>
        <w:ind w:firstLine="851"/>
        <w:jc w:val="both"/>
        <w:rPr>
          <w:rFonts w:ascii="Arial" w:hAnsi="Arial" w:cs="Arial"/>
          <w:sz w:val="24"/>
          <w:szCs w:val="24"/>
        </w:rPr>
      </w:pPr>
    </w:p>
    <w:p w:rsidR="00CC12D2" w:rsidRDefault="00B820C2" w:rsidP="00B820C2">
      <w:pPr>
        <w:widowControl w:val="0"/>
        <w:tabs>
          <w:tab w:val="left" w:pos="720"/>
        </w:tabs>
        <w:suppressAutoHyphens/>
        <w:spacing w:after="0" w:line="360" w:lineRule="auto"/>
        <w:ind w:firstLine="851"/>
        <w:jc w:val="both"/>
        <w:rPr>
          <w:rFonts w:ascii="Arial" w:hAnsi="Arial" w:cs="Arial"/>
          <w:sz w:val="24"/>
          <w:szCs w:val="24"/>
        </w:rPr>
      </w:pPr>
      <w:r w:rsidRPr="00C13A81">
        <w:rPr>
          <w:rFonts w:ascii="Arial" w:hAnsi="Arial" w:cs="Arial"/>
          <w:sz w:val="24"/>
          <w:szCs w:val="24"/>
        </w:rPr>
        <w:t xml:space="preserve">Para o cumprimento das atribuições, a Empresa de Consultoria deverá </w:t>
      </w:r>
      <w:r w:rsidR="00995FF2">
        <w:rPr>
          <w:rFonts w:ascii="Arial" w:hAnsi="Arial" w:cs="Arial"/>
          <w:sz w:val="24"/>
          <w:szCs w:val="24"/>
        </w:rPr>
        <w:t>executar as</w:t>
      </w:r>
      <w:r w:rsidRPr="00C13A81">
        <w:rPr>
          <w:rFonts w:ascii="Arial" w:hAnsi="Arial" w:cs="Arial"/>
          <w:sz w:val="24"/>
          <w:szCs w:val="24"/>
        </w:rPr>
        <w:t xml:space="preserve"> atividades </w:t>
      </w:r>
      <w:r w:rsidRPr="000408A8">
        <w:rPr>
          <w:rFonts w:ascii="Arial" w:hAnsi="Arial" w:cs="Arial"/>
          <w:sz w:val="24"/>
          <w:szCs w:val="24"/>
        </w:rPr>
        <w:t xml:space="preserve">previstas no </w:t>
      </w:r>
      <w:r w:rsidR="00CC12D2" w:rsidRPr="000408A8">
        <w:rPr>
          <w:rFonts w:ascii="Arial" w:hAnsi="Arial" w:cs="Arial"/>
          <w:sz w:val="24"/>
          <w:szCs w:val="24"/>
        </w:rPr>
        <w:t>Plano de Trabalho de Gestão Condominial</w:t>
      </w:r>
      <w:r w:rsidR="00552F04" w:rsidRPr="000408A8">
        <w:rPr>
          <w:rFonts w:ascii="Arial" w:hAnsi="Arial" w:cs="Arial"/>
          <w:sz w:val="24"/>
          <w:szCs w:val="24"/>
        </w:rPr>
        <w:t xml:space="preserve"> e Patrimonial atenden</w:t>
      </w:r>
      <w:r w:rsidR="00995FF2" w:rsidRPr="000408A8">
        <w:rPr>
          <w:rFonts w:ascii="Arial" w:hAnsi="Arial" w:cs="Arial"/>
          <w:sz w:val="24"/>
          <w:szCs w:val="24"/>
        </w:rPr>
        <w:t>do as diretrizes metodológicas.</w:t>
      </w:r>
    </w:p>
    <w:p w:rsidR="00B820C2" w:rsidRPr="00C13A81" w:rsidRDefault="00B820C2" w:rsidP="00B820C2">
      <w:pPr>
        <w:widowControl w:val="0"/>
        <w:tabs>
          <w:tab w:val="left" w:pos="720"/>
        </w:tabs>
        <w:suppressAutoHyphens/>
        <w:spacing w:after="0" w:line="360" w:lineRule="auto"/>
        <w:ind w:firstLine="851"/>
        <w:jc w:val="both"/>
        <w:rPr>
          <w:rFonts w:ascii="Arial" w:hAnsi="Arial" w:cs="Arial"/>
          <w:sz w:val="24"/>
          <w:szCs w:val="24"/>
        </w:rPr>
      </w:pPr>
      <w:r w:rsidRPr="00C13A81">
        <w:rPr>
          <w:rFonts w:ascii="Arial" w:hAnsi="Arial" w:cs="Arial"/>
          <w:sz w:val="24"/>
          <w:szCs w:val="24"/>
        </w:rPr>
        <w:t>A Proposta Metodológica deve ser pactuada com a Consultora e Unidade Coordenadora</w:t>
      </w:r>
      <w:r w:rsidR="00552F04">
        <w:rPr>
          <w:rFonts w:ascii="Arial" w:hAnsi="Arial" w:cs="Arial"/>
          <w:sz w:val="24"/>
          <w:szCs w:val="24"/>
        </w:rPr>
        <w:t xml:space="preserve"> –</w:t>
      </w:r>
      <w:r w:rsidR="00FE6D79">
        <w:rPr>
          <w:rFonts w:ascii="Arial" w:hAnsi="Arial" w:cs="Arial"/>
          <w:sz w:val="24"/>
          <w:szCs w:val="24"/>
        </w:rPr>
        <w:t xml:space="preserve"> Município</w:t>
      </w:r>
      <w:r w:rsidR="00552F04">
        <w:rPr>
          <w:rFonts w:ascii="Arial" w:hAnsi="Arial" w:cs="Arial"/>
          <w:sz w:val="24"/>
          <w:szCs w:val="24"/>
        </w:rPr>
        <w:t xml:space="preserve"> de Itajaí </w:t>
      </w:r>
      <w:r w:rsidR="009E0317">
        <w:rPr>
          <w:rFonts w:ascii="Arial" w:hAnsi="Arial" w:cs="Arial"/>
          <w:sz w:val="24"/>
          <w:szCs w:val="24"/>
        </w:rPr>
        <w:t>/</w:t>
      </w:r>
      <w:r w:rsidR="00552F04">
        <w:rPr>
          <w:rFonts w:ascii="Arial" w:hAnsi="Arial" w:cs="Arial"/>
          <w:sz w:val="24"/>
          <w:szCs w:val="24"/>
        </w:rPr>
        <w:t xml:space="preserve"> Secretaria Municipal de Habitação</w:t>
      </w:r>
      <w:r w:rsidRPr="00C13A81">
        <w:rPr>
          <w:rFonts w:ascii="Arial" w:hAnsi="Arial" w:cs="Arial"/>
          <w:sz w:val="24"/>
          <w:szCs w:val="24"/>
        </w:rPr>
        <w:t xml:space="preserve">, estabelecendo uma relação interativa para a execução dos trabalhos, que devem ser </w:t>
      </w:r>
      <w:r w:rsidRPr="00C13A81">
        <w:rPr>
          <w:rFonts w:ascii="Arial" w:hAnsi="Arial" w:cs="Arial"/>
          <w:sz w:val="24"/>
          <w:szCs w:val="24"/>
        </w:rPr>
        <w:lastRenderedPageBreak/>
        <w:t>pautados na seguinte vertente:</w:t>
      </w:r>
    </w:p>
    <w:p w:rsidR="00B820C2" w:rsidRPr="00C13A81" w:rsidRDefault="00B820C2" w:rsidP="00B820C2">
      <w:pPr>
        <w:widowControl w:val="0"/>
        <w:numPr>
          <w:ilvl w:val="0"/>
          <w:numId w:val="13"/>
        </w:numPr>
        <w:tabs>
          <w:tab w:val="left" w:pos="1134"/>
        </w:tabs>
        <w:suppressAutoHyphens/>
        <w:spacing w:after="0" w:line="360" w:lineRule="auto"/>
        <w:ind w:left="0" w:firstLine="851"/>
        <w:jc w:val="both"/>
        <w:rPr>
          <w:rFonts w:ascii="Arial" w:hAnsi="Arial" w:cs="Arial"/>
          <w:sz w:val="24"/>
          <w:szCs w:val="24"/>
        </w:rPr>
      </w:pPr>
      <w:r w:rsidRPr="00C13A81">
        <w:rPr>
          <w:rFonts w:ascii="Arial" w:hAnsi="Arial" w:cs="Arial"/>
          <w:sz w:val="24"/>
          <w:szCs w:val="24"/>
        </w:rPr>
        <w:t xml:space="preserve">Reuniões </w:t>
      </w:r>
      <w:r w:rsidR="00AA6ABB">
        <w:rPr>
          <w:rFonts w:ascii="Arial" w:hAnsi="Arial" w:cs="Arial"/>
          <w:sz w:val="24"/>
          <w:szCs w:val="24"/>
        </w:rPr>
        <w:t>mensais</w:t>
      </w:r>
      <w:r w:rsidRPr="00C13A81">
        <w:rPr>
          <w:rFonts w:ascii="Arial" w:hAnsi="Arial" w:cs="Arial"/>
          <w:sz w:val="24"/>
          <w:szCs w:val="24"/>
        </w:rPr>
        <w:t xml:space="preserve"> para a elaboração do planejamento das atividades a serem executadas</w:t>
      </w:r>
      <w:r w:rsidR="00552F04">
        <w:rPr>
          <w:rFonts w:ascii="Arial" w:hAnsi="Arial" w:cs="Arial"/>
          <w:sz w:val="24"/>
          <w:szCs w:val="24"/>
        </w:rPr>
        <w:t xml:space="preserve"> durante o processo de </w:t>
      </w:r>
      <w:proofErr w:type="gramStart"/>
      <w:r w:rsidR="00552F04">
        <w:rPr>
          <w:rFonts w:ascii="Arial" w:hAnsi="Arial" w:cs="Arial"/>
          <w:sz w:val="24"/>
          <w:szCs w:val="24"/>
        </w:rPr>
        <w:t>implementação</w:t>
      </w:r>
      <w:proofErr w:type="gramEnd"/>
      <w:r w:rsidR="00552F04">
        <w:rPr>
          <w:rFonts w:ascii="Arial" w:hAnsi="Arial" w:cs="Arial"/>
          <w:sz w:val="24"/>
          <w:szCs w:val="24"/>
        </w:rPr>
        <w:t xml:space="preserve"> do Plano de Trabalho de Gestão Condominial e Patrimonial.</w:t>
      </w:r>
    </w:p>
    <w:p w:rsidR="00B820C2" w:rsidRPr="00C13A81" w:rsidRDefault="00B820C2" w:rsidP="00B820C2">
      <w:pPr>
        <w:widowControl w:val="0"/>
        <w:numPr>
          <w:ilvl w:val="0"/>
          <w:numId w:val="13"/>
        </w:numPr>
        <w:tabs>
          <w:tab w:val="left" w:pos="1134"/>
        </w:tabs>
        <w:suppressAutoHyphens/>
        <w:spacing w:after="0" w:line="360" w:lineRule="auto"/>
        <w:ind w:left="0" w:firstLine="851"/>
        <w:jc w:val="both"/>
        <w:rPr>
          <w:rFonts w:ascii="Arial" w:hAnsi="Arial" w:cs="Arial"/>
          <w:sz w:val="24"/>
          <w:szCs w:val="24"/>
        </w:rPr>
      </w:pPr>
      <w:r w:rsidRPr="00C13A81">
        <w:rPr>
          <w:rFonts w:ascii="Arial" w:hAnsi="Arial" w:cs="Arial"/>
          <w:sz w:val="24"/>
          <w:szCs w:val="24"/>
        </w:rPr>
        <w:t>Definição das atribuições e responsabilidades dos consultores em cada etapa de elaboração das atividades proposta neste documento.</w:t>
      </w:r>
    </w:p>
    <w:p w:rsidR="00B820C2" w:rsidRPr="00C13A81" w:rsidRDefault="00B820C2" w:rsidP="00B820C2">
      <w:pPr>
        <w:widowControl w:val="0"/>
        <w:numPr>
          <w:ilvl w:val="0"/>
          <w:numId w:val="13"/>
        </w:numPr>
        <w:tabs>
          <w:tab w:val="left" w:pos="1134"/>
        </w:tabs>
        <w:suppressAutoHyphens/>
        <w:spacing w:after="0" w:line="360" w:lineRule="auto"/>
        <w:ind w:left="0" w:firstLine="851"/>
        <w:jc w:val="both"/>
        <w:rPr>
          <w:rFonts w:ascii="Arial" w:hAnsi="Arial" w:cs="Arial"/>
          <w:sz w:val="24"/>
          <w:szCs w:val="24"/>
        </w:rPr>
      </w:pPr>
      <w:r w:rsidRPr="00C13A81">
        <w:rPr>
          <w:rFonts w:ascii="Arial" w:hAnsi="Arial" w:cs="Arial"/>
          <w:sz w:val="24"/>
          <w:szCs w:val="24"/>
        </w:rPr>
        <w:t>Sistematização dos procedimentos para a execução das etapas do Trabalho</w:t>
      </w:r>
      <w:r w:rsidR="00552F04">
        <w:rPr>
          <w:rFonts w:ascii="Arial" w:hAnsi="Arial" w:cs="Arial"/>
          <w:sz w:val="24"/>
          <w:szCs w:val="24"/>
        </w:rPr>
        <w:t xml:space="preserve"> de Gestão Condominial e Patrimonial</w:t>
      </w:r>
      <w:r w:rsidRPr="00C13A81">
        <w:rPr>
          <w:rFonts w:ascii="Arial" w:hAnsi="Arial" w:cs="Arial"/>
          <w:sz w:val="24"/>
          <w:szCs w:val="24"/>
        </w:rPr>
        <w:t>.</w:t>
      </w:r>
    </w:p>
    <w:p w:rsidR="00B820C2" w:rsidRPr="00C13A81" w:rsidRDefault="00B820C2" w:rsidP="00B820C2">
      <w:pPr>
        <w:widowControl w:val="0"/>
        <w:numPr>
          <w:ilvl w:val="0"/>
          <w:numId w:val="13"/>
        </w:numPr>
        <w:tabs>
          <w:tab w:val="left" w:pos="1134"/>
        </w:tabs>
        <w:suppressAutoHyphens/>
        <w:spacing w:after="0" w:line="360" w:lineRule="auto"/>
        <w:ind w:left="0" w:firstLine="851"/>
        <w:jc w:val="both"/>
        <w:rPr>
          <w:rFonts w:ascii="Arial" w:hAnsi="Arial" w:cs="Arial"/>
          <w:sz w:val="24"/>
          <w:szCs w:val="24"/>
        </w:rPr>
      </w:pPr>
      <w:r w:rsidRPr="00C13A81">
        <w:rPr>
          <w:rFonts w:ascii="Arial" w:hAnsi="Arial" w:cs="Arial"/>
          <w:sz w:val="24"/>
          <w:szCs w:val="24"/>
        </w:rPr>
        <w:t>Apresentação da estratégia de comunicação, mobilização e participação da população</w:t>
      </w:r>
      <w:r w:rsidR="00407508">
        <w:rPr>
          <w:rFonts w:ascii="Arial" w:hAnsi="Arial" w:cs="Arial"/>
          <w:sz w:val="24"/>
          <w:szCs w:val="24"/>
        </w:rPr>
        <w:t xml:space="preserve"> beneficiária</w:t>
      </w:r>
      <w:r w:rsidRPr="00C13A81">
        <w:rPr>
          <w:rFonts w:ascii="Arial" w:hAnsi="Arial" w:cs="Arial"/>
          <w:sz w:val="24"/>
          <w:szCs w:val="24"/>
        </w:rPr>
        <w:t>, com a identificação dos diferentes atores.</w:t>
      </w:r>
    </w:p>
    <w:p w:rsidR="00B820C2" w:rsidRPr="00C13A81" w:rsidRDefault="00B820C2" w:rsidP="00B820C2">
      <w:pPr>
        <w:widowControl w:val="0"/>
        <w:numPr>
          <w:ilvl w:val="0"/>
          <w:numId w:val="13"/>
        </w:numPr>
        <w:tabs>
          <w:tab w:val="left" w:pos="1134"/>
        </w:tabs>
        <w:suppressAutoHyphens/>
        <w:spacing w:after="0" w:line="360" w:lineRule="auto"/>
        <w:ind w:left="0" w:firstLine="851"/>
        <w:jc w:val="both"/>
        <w:rPr>
          <w:rFonts w:ascii="Arial" w:hAnsi="Arial" w:cs="Arial"/>
          <w:sz w:val="24"/>
          <w:szCs w:val="24"/>
        </w:rPr>
      </w:pPr>
      <w:r w:rsidRPr="00C13A81">
        <w:rPr>
          <w:rFonts w:ascii="Arial" w:hAnsi="Arial" w:cs="Arial"/>
          <w:sz w:val="24"/>
          <w:szCs w:val="24"/>
        </w:rPr>
        <w:t>As formas de dar publicidade ao início dos trabalhos com apresentação da equipe e dos mecanismos de participação popular e de acesso às informações.</w:t>
      </w:r>
    </w:p>
    <w:p w:rsidR="00B820C2" w:rsidRPr="00C13A81" w:rsidRDefault="00B820C2" w:rsidP="00B820C2">
      <w:pPr>
        <w:widowControl w:val="0"/>
        <w:numPr>
          <w:ilvl w:val="0"/>
          <w:numId w:val="13"/>
        </w:numPr>
        <w:tabs>
          <w:tab w:val="left" w:pos="1134"/>
        </w:tabs>
        <w:suppressAutoHyphens/>
        <w:spacing w:after="0" w:line="360" w:lineRule="auto"/>
        <w:ind w:left="0" w:firstLine="851"/>
        <w:jc w:val="both"/>
        <w:rPr>
          <w:rFonts w:ascii="Arial" w:hAnsi="Arial" w:cs="Arial"/>
          <w:sz w:val="24"/>
          <w:szCs w:val="24"/>
        </w:rPr>
      </w:pPr>
      <w:r w:rsidRPr="00C13A81">
        <w:rPr>
          <w:rFonts w:ascii="Arial" w:hAnsi="Arial" w:cs="Arial"/>
          <w:sz w:val="24"/>
          <w:szCs w:val="24"/>
        </w:rPr>
        <w:t>O cronograma de eventos de discussão com a equipe de trabalho (Empresa Consultora e Unidade Coordenadora) e com os beneficiários (as), com mapeamento das atividades.</w:t>
      </w:r>
    </w:p>
    <w:p w:rsidR="00B820C2" w:rsidRPr="00C13A81" w:rsidRDefault="00B820C2" w:rsidP="00B820C2">
      <w:pPr>
        <w:widowControl w:val="0"/>
        <w:tabs>
          <w:tab w:val="left" w:pos="720"/>
        </w:tabs>
        <w:suppressAutoHyphens/>
        <w:spacing w:after="0" w:line="360" w:lineRule="auto"/>
        <w:ind w:firstLine="851"/>
        <w:jc w:val="both"/>
        <w:rPr>
          <w:rFonts w:ascii="Arial" w:hAnsi="Arial" w:cs="Arial"/>
          <w:sz w:val="24"/>
          <w:szCs w:val="24"/>
        </w:rPr>
      </w:pPr>
      <w:r w:rsidRPr="00C13A81">
        <w:rPr>
          <w:rFonts w:ascii="Arial" w:hAnsi="Arial" w:cs="Arial"/>
          <w:sz w:val="24"/>
          <w:szCs w:val="24"/>
        </w:rPr>
        <w:t>A metodologia prevê o acompanhamento, controle e avaliação permanente das atividades desenvolvidas e do material a ser utilizado para a realização dos trabalhos, bem como os disponibilizados à</w:t>
      </w:r>
      <w:r w:rsidR="009E0317">
        <w:rPr>
          <w:rFonts w:ascii="Arial" w:hAnsi="Arial" w:cs="Arial"/>
          <w:sz w:val="24"/>
          <w:szCs w:val="24"/>
        </w:rPr>
        <w:t xml:space="preserve"> comunidade</w:t>
      </w:r>
      <w:r w:rsidRPr="00C13A81">
        <w:rPr>
          <w:rFonts w:ascii="Arial" w:hAnsi="Arial" w:cs="Arial"/>
          <w:sz w:val="24"/>
          <w:szCs w:val="24"/>
        </w:rPr>
        <w:t>. Deverão ser utilizados mecanismos simples visando à compreensão por parte da população beneficiária.</w:t>
      </w:r>
    </w:p>
    <w:p w:rsidR="00B820C2" w:rsidRPr="00C13A81" w:rsidRDefault="00B820C2" w:rsidP="00B820C2">
      <w:pPr>
        <w:widowControl w:val="0"/>
        <w:tabs>
          <w:tab w:val="left" w:pos="720"/>
        </w:tabs>
        <w:suppressAutoHyphens/>
        <w:spacing w:after="0" w:line="360" w:lineRule="auto"/>
        <w:ind w:firstLine="851"/>
        <w:jc w:val="both"/>
        <w:rPr>
          <w:rFonts w:ascii="Arial" w:hAnsi="Arial" w:cs="Arial"/>
          <w:sz w:val="24"/>
          <w:szCs w:val="24"/>
        </w:rPr>
      </w:pPr>
      <w:r w:rsidRPr="00C13A81">
        <w:rPr>
          <w:rFonts w:ascii="Arial" w:hAnsi="Arial" w:cs="Arial"/>
          <w:sz w:val="24"/>
          <w:szCs w:val="24"/>
        </w:rPr>
        <w:t xml:space="preserve">A composição dos trabalhos deste Termo de Referência foi </w:t>
      </w:r>
      <w:proofErr w:type="gramStart"/>
      <w:r w:rsidRPr="00C13A81">
        <w:rPr>
          <w:rFonts w:ascii="Arial" w:hAnsi="Arial" w:cs="Arial"/>
          <w:sz w:val="24"/>
          <w:szCs w:val="24"/>
        </w:rPr>
        <w:t>idealizado</w:t>
      </w:r>
      <w:proofErr w:type="gramEnd"/>
      <w:r w:rsidRPr="00C13A81">
        <w:rPr>
          <w:rFonts w:ascii="Arial" w:hAnsi="Arial" w:cs="Arial"/>
          <w:sz w:val="24"/>
          <w:szCs w:val="24"/>
        </w:rPr>
        <w:t xml:space="preserve"> para ser desenvolvido em duas </w:t>
      </w:r>
      <w:r w:rsidR="00DC6D7D">
        <w:rPr>
          <w:rFonts w:ascii="Arial" w:hAnsi="Arial" w:cs="Arial"/>
          <w:sz w:val="24"/>
          <w:szCs w:val="24"/>
        </w:rPr>
        <w:t>etapas sendo divididas em metas conforme proposto no processo metodológico.</w:t>
      </w:r>
    </w:p>
    <w:p w:rsidR="00B820C2" w:rsidRDefault="00B820C2" w:rsidP="00B820C2">
      <w:pPr>
        <w:spacing w:after="0" w:line="360" w:lineRule="auto"/>
        <w:ind w:firstLine="851"/>
        <w:jc w:val="both"/>
        <w:rPr>
          <w:rFonts w:ascii="Arial" w:hAnsi="Arial" w:cs="Arial"/>
          <w:sz w:val="24"/>
          <w:szCs w:val="24"/>
        </w:rPr>
      </w:pPr>
    </w:p>
    <w:p w:rsidR="00CD55E0" w:rsidRPr="00C13A81" w:rsidRDefault="00CD55E0" w:rsidP="00B820C2">
      <w:pPr>
        <w:spacing w:after="0" w:line="360" w:lineRule="auto"/>
        <w:ind w:firstLine="851"/>
        <w:jc w:val="both"/>
        <w:rPr>
          <w:rFonts w:ascii="Arial" w:hAnsi="Arial" w:cs="Arial"/>
          <w:sz w:val="24"/>
          <w:szCs w:val="24"/>
        </w:rPr>
      </w:pPr>
    </w:p>
    <w:p w:rsidR="00B820C2" w:rsidRPr="002C4E4C" w:rsidRDefault="00653A8A" w:rsidP="00B820C2">
      <w:pPr>
        <w:spacing w:after="0" w:line="360" w:lineRule="auto"/>
        <w:jc w:val="both"/>
        <w:rPr>
          <w:rFonts w:ascii="Arial" w:hAnsi="Arial" w:cs="Arial"/>
          <w:b/>
          <w:sz w:val="24"/>
          <w:szCs w:val="24"/>
        </w:rPr>
      </w:pPr>
      <w:r w:rsidRPr="002C4E4C">
        <w:rPr>
          <w:rFonts w:ascii="Arial" w:hAnsi="Arial" w:cs="Arial"/>
          <w:b/>
          <w:sz w:val="24"/>
          <w:szCs w:val="24"/>
        </w:rPr>
        <w:t>5. PROCESSO METODOLÓGICO</w:t>
      </w:r>
    </w:p>
    <w:p w:rsidR="00AA6ABB" w:rsidRPr="002C4E4C" w:rsidRDefault="00AA6ABB" w:rsidP="00B820C2">
      <w:pPr>
        <w:spacing w:after="0" w:line="360" w:lineRule="auto"/>
        <w:jc w:val="both"/>
        <w:rPr>
          <w:rFonts w:ascii="Arial" w:hAnsi="Arial" w:cs="Arial"/>
          <w:b/>
          <w:sz w:val="24"/>
          <w:szCs w:val="24"/>
        </w:rPr>
      </w:pPr>
    </w:p>
    <w:p w:rsidR="00AA6ABB" w:rsidRPr="002C4E4C" w:rsidRDefault="00AA6ABB" w:rsidP="00B820C2">
      <w:pPr>
        <w:spacing w:after="0" w:line="360" w:lineRule="auto"/>
        <w:jc w:val="both"/>
        <w:rPr>
          <w:rFonts w:ascii="Arial" w:hAnsi="Arial" w:cs="Arial"/>
          <w:b/>
          <w:sz w:val="24"/>
          <w:szCs w:val="24"/>
        </w:rPr>
      </w:pPr>
      <w:proofErr w:type="gramStart"/>
      <w:r w:rsidRPr="002C4E4C">
        <w:rPr>
          <w:rFonts w:ascii="Arial" w:hAnsi="Arial" w:cs="Arial"/>
          <w:b/>
          <w:sz w:val="24"/>
          <w:szCs w:val="24"/>
        </w:rPr>
        <w:t>5.1 Objetivo</w:t>
      </w:r>
      <w:proofErr w:type="gramEnd"/>
      <w:r w:rsidRPr="002C4E4C">
        <w:rPr>
          <w:rFonts w:ascii="Arial" w:hAnsi="Arial" w:cs="Arial"/>
          <w:b/>
          <w:sz w:val="24"/>
          <w:szCs w:val="24"/>
        </w:rPr>
        <w:t xml:space="preserve"> Geral</w:t>
      </w:r>
    </w:p>
    <w:p w:rsidR="00AA6ABB" w:rsidRPr="002C4E4C" w:rsidRDefault="00AA6ABB" w:rsidP="00AA6ABB">
      <w:pPr>
        <w:pStyle w:val="PargrafodaLista"/>
        <w:numPr>
          <w:ilvl w:val="0"/>
          <w:numId w:val="30"/>
        </w:numPr>
        <w:spacing w:after="0" w:line="360" w:lineRule="auto"/>
        <w:jc w:val="both"/>
        <w:rPr>
          <w:rFonts w:ascii="Arial" w:hAnsi="Arial" w:cs="Arial"/>
          <w:b/>
          <w:sz w:val="24"/>
          <w:szCs w:val="24"/>
        </w:rPr>
      </w:pPr>
      <w:r w:rsidRPr="002C4E4C">
        <w:rPr>
          <w:rFonts w:ascii="Arial" w:hAnsi="Arial" w:cs="Arial"/>
          <w:sz w:val="24"/>
          <w:szCs w:val="24"/>
        </w:rPr>
        <w:t>Executar ações de gestão condominial e patrimonial do empreendimento.</w:t>
      </w:r>
    </w:p>
    <w:p w:rsidR="00AA6ABB" w:rsidRPr="002C4E4C" w:rsidRDefault="00AA6ABB" w:rsidP="00AA6ABB">
      <w:pPr>
        <w:spacing w:after="0" w:line="360" w:lineRule="auto"/>
        <w:jc w:val="both"/>
        <w:rPr>
          <w:rFonts w:ascii="Arial" w:hAnsi="Arial" w:cs="Arial"/>
          <w:b/>
          <w:sz w:val="24"/>
          <w:szCs w:val="24"/>
        </w:rPr>
      </w:pPr>
    </w:p>
    <w:p w:rsidR="00AA6ABB" w:rsidRPr="002C4E4C" w:rsidRDefault="00AA6ABB" w:rsidP="00AA6ABB">
      <w:pPr>
        <w:spacing w:after="0" w:line="360" w:lineRule="auto"/>
        <w:jc w:val="both"/>
        <w:rPr>
          <w:rFonts w:ascii="Arial" w:hAnsi="Arial" w:cs="Arial"/>
          <w:b/>
          <w:sz w:val="24"/>
          <w:szCs w:val="24"/>
        </w:rPr>
      </w:pPr>
      <w:r w:rsidRPr="002C4E4C">
        <w:rPr>
          <w:rFonts w:ascii="Arial" w:hAnsi="Arial" w:cs="Arial"/>
          <w:b/>
          <w:sz w:val="24"/>
          <w:szCs w:val="24"/>
        </w:rPr>
        <w:t>5.2 Objetivos Específicos</w:t>
      </w:r>
    </w:p>
    <w:p w:rsidR="00AA6ABB" w:rsidRPr="002C4E4C" w:rsidRDefault="00AA6ABB" w:rsidP="00AA6ABB">
      <w:pPr>
        <w:pStyle w:val="PargrafodaLista"/>
        <w:numPr>
          <w:ilvl w:val="0"/>
          <w:numId w:val="30"/>
        </w:numPr>
        <w:spacing w:after="0" w:line="360" w:lineRule="auto"/>
        <w:jc w:val="both"/>
        <w:rPr>
          <w:rFonts w:ascii="Arial" w:hAnsi="Arial" w:cs="Arial"/>
          <w:sz w:val="24"/>
          <w:szCs w:val="24"/>
        </w:rPr>
      </w:pPr>
      <w:r w:rsidRPr="002C4E4C">
        <w:rPr>
          <w:rFonts w:ascii="Arial" w:hAnsi="Arial" w:cs="Arial"/>
          <w:sz w:val="24"/>
          <w:szCs w:val="24"/>
        </w:rPr>
        <w:t xml:space="preserve">Promover a sustentabilidade social e ambiental da intervenção, </w:t>
      </w:r>
      <w:r w:rsidR="00664730" w:rsidRPr="002C4E4C">
        <w:rPr>
          <w:rFonts w:ascii="Arial" w:hAnsi="Arial" w:cs="Arial"/>
          <w:sz w:val="24"/>
          <w:szCs w:val="24"/>
        </w:rPr>
        <w:t>mediante</w:t>
      </w:r>
      <w:r w:rsidRPr="002C4E4C">
        <w:rPr>
          <w:rFonts w:ascii="Arial" w:hAnsi="Arial" w:cs="Arial"/>
          <w:sz w:val="24"/>
          <w:szCs w:val="24"/>
        </w:rPr>
        <w:t xml:space="preserve"> o </w:t>
      </w:r>
      <w:r w:rsidR="00664730" w:rsidRPr="002C4E4C">
        <w:rPr>
          <w:rFonts w:ascii="Arial" w:hAnsi="Arial" w:cs="Arial"/>
          <w:sz w:val="24"/>
          <w:szCs w:val="24"/>
        </w:rPr>
        <w:t>investimento</w:t>
      </w:r>
      <w:r w:rsidRPr="002C4E4C">
        <w:rPr>
          <w:rFonts w:ascii="Arial" w:hAnsi="Arial" w:cs="Arial"/>
          <w:sz w:val="24"/>
          <w:szCs w:val="24"/>
        </w:rPr>
        <w:t xml:space="preserve"> na autonomia e na capacitação dos </w:t>
      </w:r>
      <w:r w:rsidR="00664730" w:rsidRPr="002C4E4C">
        <w:rPr>
          <w:rFonts w:ascii="Arial" w:hAnsi="Arial" w:cs="Arial"/>
          <w:sz w:val="24"/>
          <w:szCs w:val="24"/>
        </w:rPr>
        <w:t>moradores</w:t>
      </w:r>
      <w:r w:rsidRPr="002C4E4C">
        <w:rPr>
          <w:rFonts w:ascii="Arial" w:hAnsi="Arial" w:cs="Arial"/>
          <w:sz w:val="24"/>
          <w:szCs w:val="24"/>
        </w:rPr>
        <w:t xml:space="preserve"> na administração de seu condomínio;</w:t>
      </w:r>
    </w:p>
    <w:p w:rsidR="00AA6ABB" w:rsidRPr="002C4E4C" w:rsidRDefault="00AA6ABB" w:rsidP="00AA6ABB">
      <w:pPr>
        <w:pStyle w:val="PargrafodaLista"/>
        <w:numPr>
          <w:ilvl w:val="0"/>
          <w:numId w:val="30"/>
        </w:numPr>
        <w:spacing w:after="0" w:line="360" w:lineRule="auto"/>
        <w:jc w:val="both"/>
        <w:rPr>
          <w:rFonts w:ascii="Arial" w:hAnsi="Arial" w:cs="Arial"/>
          <w:sz w:val="24"/>
          <w:szCs w:val="24"/>
        </w:rPr>
      </w:pPr>
      <w:r w:rsidRPr="002C4E4C">
        <w:rPr>
          <w:rFonts w:ascii="Arial" w:hAnsi="Arial" w:cs="Arial"/>
          <w:sz w:val="24"/>
          <w:szCs w:val="24"/>
        </w:rPr>
        <w:lastRenderedPageBreak/>
        <w:t xml:space="preserve">Fomentar a qualidade de vida dos moradores, proporcionada pelo fortalecimento de vínculos comunitários e por um ambiente de </w:t>
      </w:r>
      <w:r w:rsidR="00407508" w:rsidRPr="002C4E4C">
        <w:rPr>
          <w:rFonts w:ascii="Arial" w:hAnsi="Arial" w:cs="Arial"/>
          <w:sz w:val="24"/>
          <w:szCs w:val="24"/>
        </w:rPr>
        <w:t>inter-relações</w:t>
      </w:r>
      <w:r w:rsidRPr="002C4E4C">
        <w:rPr>
          <w:rFonts w:ascii="Arial" w:hAnsi="Arial" w:cs="Arial"/>
          <w:sz w:val="24"/>
          <w:szCs w:val="24"/>
        </w:rPr>
        <w:t xml:space="preserve"> de confiança e solidariedade;</w:t>
      </w:r>
    </w:p>
    <w:p w:rsidR="00AA6ABB" w:rsidRPr="002C4E4C" w:rsidRDefault="00AA6ABB" w:rsidP="00AA6ABB">
      <w:pPr>
        <w:pStyle w:val="PargrafodaLista"/>
        <w:numPr>
          <w:ilvl w:val="0"/>
          <w:numId w:val="30"/>
        </w:numPr>
        <w:spacing w:after="0" w:line="360" w:lineRule="auto"/>
        <w:jc w:val="both"/>
        <w:rPr>
          <w:rFonts w:ascii="Arial" w:hAnsi="Arial" w:cs="Arial"/>
          <w:sz w:val="24"/>
          <w:szCs w:val="24"/>
        </w:rPr>
      </w:pPr>
      <w:r w:rsidRPr="002C4E4C">
        <w:rPr>
          <w:rFonts w:ascii="Arial" w:hAnsi="Arial" w:cs="Arial"/>
          <w:sz w:val="24"/>
          <w:szCs w:val="24"/>
        </w:rPr>
        <w:t>Fortalecer os vínculos com o espaço de moradia, o meio ambiente e a cidade.</w:t>
      </w:r>
    </w:p>
    <w:p w:rsidR="00AA6ABB" w:rsidRPr="002C4E4C" w:rsidRDefault="00AA6ABB" w:rsidP="00B820C2">
      <w:pPr>
        <w:spacing w:after="0" w:line="360" w:lineRule="auto"/>
        <w:jc w:val="both"/>
        <w:rPr>
          <w:rFonts w:ascii="Arial" w:hAnsi="Arial" w:cs="Arial"/>
          <w:b/>
          <w:sz w:val="24"/>
          <w:szCs w:val="24"/>
        </w:rPr>
      </w:pPr>
    </w:p>
    <w:p w:rsidR="00B820C2" w:rsidRPr="002C4E4C" w:rsidRDefault="00664730" w:rsidP="00B820C2">
      <w:pPr>
        <w:widowControl w:val="0"/>
        <w:tabs>
          <w:tab w:val="left" w:pos="720"/>
        </w:tabs>
        <w:suppressAutoHyphens/>
        <w:jc w:val="both"/>
        <w:rPr>
          <w:rFonts w:ascii="Arial" w:hAnsi="Arial" w:cs="Arial"/>
          <w:b/>
          <w:sz w:val="24"/>
          <w:szCs w:val="24"/>
        </w:rPr>
      </w:pPr>
      <w:r w:rsidRPr="002C4E4C">
        <w:rPr>
          <w:rFonts w:ascii="Arial" w:hAnsi="Arial" w:cs="Arial"/>
          <w:b/>
          <w:sz w:val="24"/>
          <w:szCs w:val="24"/>
        </w:rPr>
        <w:t>5.3 Metodologia</w:t>
      </w:r>
    </w:p>
    <w:p w:rsidR="00664730" w:rsidRPr="002C4E4C" w:rsidRDefault="00664730" w:rsidP="002C4E4C">
      <w:pPr>
        <w:widowControl w:val="0"/>
        <w:tabs>
          <w:tab w:val="left" w:pos="720"/>
        </w:tabs>
        <w:suppressAutoHyphens/>
        <w:spacing w:after="0" w:line="360" w:lineRule="auto"/>
        <w:ind w:firstLine="851"/>
        <w:jc w:val="both"/>
        <w:rPr>
          <w:rFonts w:ascii="Arial" w:hAnsi="Arial" w:cs="Arial"/>
          <w:sz w:val="24"/>
          <w:szCs w:val="24"/>
        </w:rPr>
      </w:pPr>
      <w:r w:rsidRPr="002C4E4C">
        <w:rPr>
          <w:rFonts w:ascii="Arial" w:hAnsi="Arial" w:cs="Arial"/>
          <w:sz w:val="24"/>
          <w:szCs w:val="24"/>
        </w:rPr>
        <w:t>A execução do trabalho de gestão condominial e patrimonial será de forma indireta, por meio de contratação de empresa especializada via processo licitatório, como é previsto no Anexo</w:t>
      </w:r>
      <w:r w:rsidR="00880C11">
        <w:rPr>
          <w:rFonts w:ascii="Arial" w:hAnsi="Arial" w:cs="Arial"/>
          <w:sz w:val="24"/>
          <w:szCs w:val="24"/>
        </w:rPr>
        <w:t xml:space="preserve"> </w:t>
      </w:r>
      <w:r w:rsidRPr="002C4E4C">
        <w:rPr>
          <w:rFonts w:ascii="Arial" w:hAnsi="Arial" w:cs="Arial"/>
          <w:sz w:val="24"/>
          <w:szCs w:val="24"/>
        </w:rPr>
        <w:t xml:space="preserve">VII da Portaria nº 518 de </w:t>
      </w:r>
      <w:r w:rsidR="007B537F">
        <w:rPr>
          <w:rFonts w:ascii="Arial" w:hAnsi="Arial" w:cs="Arial"/>
          <w:sz w:val="24"/>
          <w:szCs w:val="24"/>
        </w:rPr>
        <w:t>0</w:t>
      </w:r>
      <w:r w:rsidRPr="002C4E4C">
        <w:rPr>
          <w:rFonts w:ascii="Arial" w:hAnsi="Arial" w:cs="Arial"/>
          <w:sz w:val="24"/>
          <w:szCs w:val="24"/>
        </w:rPr>
        <w:t>8 de novembro de 2013, do Ministério das Cidades</w:t>
      </w:r>
      <w:r w:rsidR="007B537F">
        <w:rPr>
          <w:rFonts w:ascii="Arial" w:hAnsi="Arial" w:cs="Arial"/>
          <w:sz w:val="24"/>
          <w:szCs w:val="24"/>
        </w:rPr>
        <w:t xml:space="preserve"> e suas alterações posteriores</w:t>
      </w:r>
      <w:r w:rsidRPr="002C4E4C">
        <w:rPr>
          <w:rFonts w:ascii="Arial" w:hAnsi="Arial" w:cs="Arial"/>
          <w:sz w:val="24"/>
          <w:szCs w:val="24"/>
        </w:rPr>
        <w:t>.</w:t>
      </w:r>
    </w:p>
    <w:p w:rsidR="00664730" w:rsidRPr="002C4E4C" w:rsidRDefault="00664730" w:rsidP="002C4E4C">
      <w:pPr>
        <w:widowControl w:val="0"/>
        <w:tabs>
          <w:tab w:val="left" w:pos="720"/>
        </w:tabs>
        <w:suppressAutoHyphens/>
        <w:spacing w:after="0" w:line="360" w:lineRule="auto"/>
        <w:ind w:firstLine="851"/>
        <w:jc w:val="both"/>
        <w:rPr>
          <w:rFonts w:ascii="Arial" w:hAnsi="Arial" w:cs="Arial"/>
          <w:sz w:val="24"/>
          <w:szCs w:val="24"/>
        </w:rPr>
      </w:pPr>
      <w:r w:rsidRPr="002C4E4C">
        <w:rPr>
          <w:rFonts w:ascii="Arial" w:hAnsi="Arial" w:cs="Arial"/>
          <w:sz w:val="24"/>
          <w:szCs w:val="24"/>
        </w:rPr>
        <w:t>A empresa contratada desenvolverá ações no sentido de fortalecer a organização e a autonomia da nova comunidade, adotando princípios democráticos e estimulando nos moradores a participação ativa durante todo o processo.</w:t>
      </w:r>
    </w:p>
    <w:p w:rsidR="00664730" w:rsidRPr="002C4E4C" w:rsidRDefault="00664730" w:rsidP="002C4E4C">
      <w:pPr>
        <w:widowControl w:val="0"/>
        <w:tabs>
          <w:tab w:val="left" w:pos="720"/>
        </w:tabs>
        <w:suppressAutoHyphens/>
        <w:spacing w:after="0" w:line="360" w:lineRule="auto"/>
        <w:ind w:firstLine="851"/>
        <w:jc w:val="both"/>
        <w:rPr>
          <w:rFonts w:ascii="Arial" w:hAnsi="Arial" w:cs="Arial"/>
          <w:sz w:val="24"/>
          <w:szCs w:val="24"/>
        </w:rPr>
      </w:pPr>
      <w:r w:rsidRPr="002C4E4C">
        <w:rPr>
          <w:rFonts w:ascii="Arial" w:hAnsi="Arial" w:cs="Arial"/>
          <w:sz w:val="24"/>
          <w:szCs w:val="24"/>
        </w:rPr>
        <w:t xml:space="preserve">As ações acontecerão de modo articulado como Trabalho Social e estimulará </w:t>
      </w:r>
      <w:proofErr w:type="gramStart"/>
      <w:r w:rsidRPr="002C4E4C">
        <w:rPr>
          <w:rFonts w:ascii="Arial" w:hAnsi="Arial" w:cs="Arial"/>
          <w:sz w:val="24"/>
          <w:szCs w:val="24"/>
        </w:rPr>
        <w:t>a</w:t>
      </w:r>
      <w:proofErr w:type="gramEnd"/>
      <w:r w:rsidRPr="002C4E4C">
        <w:rPr>
          <w:rFonts w:ascii="Arial" w:hAnsi="Arial" w:cs="Arial"/>
          <w:sz w:val="24"/>
          <w:szCs w:val="24"/>
        </w:rPr>
        <w:t xml:space="preserve"> autogestão, garantindo a sustentabilidade do empreendimento, a melhoria da qualidade de vida dos moradores e a mediação de conflitos.</w:t>
      </w:r>
    </w:p>
    <w:p w:rsidR="00664730" w:rsidRPr="002C4E4C" w:rsidRDefault="00664730" w:rsidP="002C4E4C">
      <w:pPr>
        <w:widowControl w:val="0"/>
        <w:tabs>
          <w:tab w:val="left" w:pos="720"/>
        </w:tabs>
        <w:suppressAutoHyphens/>
        <w:spacing w:after="0" w:line="360" w:lineRule="auto"/>
        <w:ind w:firstLine="851"/>
        <w:jc w:val="both"/>
        <w:rPr>
          <w:rFonts w:ascii="Arial" w:hAnsi="Arial" w:cs="Arial"/>
          <w:sz w:val="24"/>
          <w:szCs w:val="24"/>
        </w:rPr>
      </w:pPr>
      <w:r w:rsidRPr="002C4E4C">
        <w:rPr>
          <w:rFonts w:ascii="Arial" w:hAnsi="Arial" w:cs="Arial"/>
          <w:sz w:val="24"/>
          <w:szCs w:val="24"/>
        </w:rPr>
        <w:t xml:space="preserve">Diversas atividades serão desenvolvidas nos Empreendimentos no decorrer de 12 meses, com o intuito de garantir a efetivação dos objetivos. Tais atividades, do ponto de vista metodológico, serão divididos em </w:t>
      </w:r>
      <w:proofErr w:type="gramStart"/>
      <w:r w:rsidRPr="002C4E4C">
        <w:rPr>
          <w:rFonts w:ascii="Arial" w:hAnsi="Arial" w:cs="Arial"/>
          <w:sz w:val="24"/>
          <w:szCs w:val="24"/>
        </w:rPr>
        <w:t>3</w:t>
      </w:r>
      <w:proofErr w:type="gramEnd"/>
      <w:r w:rsidRPr="002C4E4C">
        <w:rPr>
          <w:rFonts w:ascii="Arial" w:hAnsi="Arial" w:cs="Arial"/>
          <w:sz w:val="24"/>
          <w:szCs w:val="24"/>
        </w:rPr>
        <w:t xml:space="preserve"> etapas;</w:t>
      </w:r>
    </w:p>
    <w:p w:rsidR="00664730" w:rsidRPr="002C4E4C" w:rsidRDefault="00664730" w:rsidP="002C4E4C">
      <w:pPr>
        <w:pStyle w:val="PargrafodaLista"/>
        <w:widowControl w:val="0"/>
        <w:numPr>
          <w:ilvl w:val="0"/>
          <w:numId w:val="32"/>
        </w:numPr>
        <w:tabs>
          <w:tab w:val="left" w:pos="720"/>
        </w:tabs>
        <w:suppressAutoHyphens/>
        <w:spacing w:after="0" w:line="360" w:lineRule="auto"/>
        <w:ind w:firstLine="851"/>
        <w:jc w:val="both"/>
        <w:rPr>
          <w:rFonts w:ascii="Arial" w:hAnsi="Arial" w:cs="Arial"/>
          <w:sz w:val="24"/>
          <w:szCs w:val="24"/>
        </w:rPr>
      </w:pPr>
      <w:r w:rsidRPr="002C4E4C">
        <w:rPr>
          <w:rFonts w:ascii="Arial" w:hAnsi="Arial" w:cs="Arial"/>
          <w:sz w:val="24"/>
          <w:szCs w:val="24"/>
        </w:rPr>
        <w:t>Etapa 1 – Formação do Condomínio</w:t>
      </w:r>
    </w:p>
    <w:p w:rsidR="00664730" w:rsidRPr="002C4E4C" w:rsidRDefault="00664730" w:rsidP="002C4E4C">
      <w:pPr>
        <w:pStyle w:val="PargrafodaLista"/>
        <w:widowControl w:val="0"/>
        <w:numPr>
          <w:ilvl w:val="0"/>
          <w:numId w:val="32"/>
        </w:numPr>
        <w:tabs>
          <w:tab w:val="left" w:pos="720"/>
        </w:tabs>
        <w:suppressAutoHyphens/>
        <w:spacing w:after="0" w:line="360" w:lineRule="auto"/>
        <w:ind w:firstLine="851"/>
        <w:jc w:val="both"/>
        <w:rPr>
          <w:rFonts w:ascii="Arial" w:hAnsi="Arial" w:cs="Arial"/>
          <w:sz w:val="24"/>
          <w:szCs w:val="24"/>
        </w:rPr>
      </w:pPr>
      <w:r w:rsidRPr="002C4E4C">
        <w:rPr>
          <w:rFonts w:ascii="Arial" w:hAnsi="Arial" w:cs="Arial"/>
          <w:sz w:val="24"/>
          <w:szCs w:val="24"/>
        </w:rPr>
        <w:t>Etapa 2 – Implantação e Organização do Condomínio</w:t>
      </w:r>
    </w:p>
    <w:p w:rsidR="00664730" w:rsidRPr="002C4E4C" w:rsidRDefault="00664730" w:rsidP="002C4E4C">
      <w:pPr>
        <w:pStyle w:val="PargrafodaLista"/>
        <w:widowControl w:val="0"/>
        <w:numPr>
          <w:ilvl w:val="0"/>
          <w:numId w:val="32"/>
        </w:numPr>
        <w:tabs>
          <w:tab w:val="left" w:pos="720"/>
        </w:tabs>
        <w:suppressAutoHyphens/>
        <w:spacing w:after="0" w:line="360" w:lineRule="auto"/>
        <w:ind w:firstLine="851"/>
        <w:jc w:val="both"/>
        <w:rPr>
          <w:rFonts w:ascii="Arial" w:hAnsi="Arial" w:cs="Arial"/>
          <w:sz w:val="24"/>
          <w:szCs w:val="24"/>
        </w:rPr>
      </w:pPr>
      <w:r w:rsidRPr="002C4E4C">
        <w:rPr>
          <w:rFonts w:ascii="Arial" w:hAnsi="Arial" w:cs="Arial"/>
          <w:sz w:val="24"/>
          <w:szCs w:val="24"/>
        </w:rPr>
        <w:t>Etapa 3 – Gestão Condominial e Patrimonial</w:t>
      </w:r>
    </w:p>
    <w:p w:rsidR="00EA10B1" w:rsidRPr="002C4E4C" w:rsidRDefault="00EA10B1" w:rsidP="002C4E4C">
      <w:pPr>
        <w:widowControl w:val="0"/>
        <w:tabs>
          <w:tab w:val="left" w:pos="720"/>
        </w:tabs>
        <w:suppressAutoHyphens/>
        <w:spacing w:after="0" w:line="360" w:lineRule="auto"/>
        <w:ind w:firstLine="851"/>
        <w:jc w:val="both"/>
        <w:rPr>
          <w:rFonts w:ascii="Arial" w:hAnsi="Arial" w:cs="Arial"/>
          <w:sz w:val="24"/>
          <w:szCs w:val="24"/>
        </w:rPr>
      </w:pPr>
      <w:r w:rsidRPr="002C4E4C">
        <w:rPr>
          <w:rFonts w:ascii="Arial" w:hAnsi="Arial" w:cs="Arial"/>
          <w:sz w:val="24"/>
          <w:szCs w:val="24"/>
        </w:rPr>
        <w:t>Todas as atividades acontecerão em local a ser locado pela empresa contratada, em horários convenientes para plena participação dos beneficiários.</w:t>
      </w:r>
    </w:p>
    <w:p w:rsidR="00EA10B1" w:rsidRPr="002C4E4C" w:rsidRDefault="00FE5F42" w:rsidP="002C4E4C">
      <w:pPr>
        <w:widowControl w:val="0"/>
        <w:tabs>
          <w:tab w:val="left" w:pos="720"/>
        </w:tabs>
        <w:suppressAutoHyphens/>
        <w:spacing w:after="0" w:line="360" w:lineRule="auto"/>
        <w:ind w:firstLine="851"/>
        <w:jc w:val="both"/>
        <w:rPr>
          <w:rFonts w:ascii="Arial" w:hAnsi="Arial" w:cs="Arial"/>
          <w:sz w:val="24"/>
          <w:szCs w:val="24"/>
        </w:rPr>
      </w:pPr>
      <w:r w:rsidRPr="002C4E4C">
        <w:rPr>
          <w:rFonts w:ascii="Arial" w:hAnsi="Arial" w:cs="Arial"/>
          <w:sz w:val="24"/>
          <w:szCs w:val="24"/>
        </w:rPr>
        <w:t>A metodologia de trabalho será</w:t>
      </w:r>
      <w:r w:rsidR="00EA10B1" w:rsidRPr="002C4E4C">
        <w:rPr>
          <w:rFonts w:ascii="Arial" w:hAnsi="Arial" w:cs="Arial"/>
          <w:sz w:val="24"/>
          <w:szCs w:val="24"/>
        </w:rPr>
        <w:t xml:space="preserve"> participativa, permitindo a atuação efetiva dos beneficiários em todo o processo, sem considerá-lo meros receptores de informações.</w:t>
      </w:r>
    </w:p>
    <w:p w:rsidR="00EA10B1" w:rsidRPr="002C4E4C" w:rsidRDefault="00EA10B1" w:rsidP="002C4E4C">
      <w:pPr>
        <w:widowControl w:val="0"/>
        <w:tabs>
          <w:tab w:val="left" w:pos="720"/>
        </w:tabs>
        <w:suppressAutoHyphens/>
        <w:spacing w:after="0" w:line="360" w:lineRule="auto"/>
        <w:ind w:firstLine="851"/>
        <w:jc w:val="both"/>
        <w:rPr>
          <w:rFonts w:ascii="Arial" w:hAnsi="Arial" w:cs="Arial"/>
          <w:sz w:val="24"/>
          <w:szCs w:val="24"/>
        </w:rPr>
      </w:pPr>
      <w:proofErr w:type="gramStart"/>
      <w:r w:rsidRPr="002C4E4C">
        <w:rPr>
          <w:rFonts w:ascii="Arial" w:hAnsi="Arial" w:cs="Arial"/>
          <w:sz w:val="24"/>
          <w:szCs w:val="24"/>
        </w:rPr>
        <w:t>Deve-se</w:t>
      </w:r>
      <w:proofErr w:type="gramEnd"/>
      <w:r w:rsidRPr="002C4E4C">
        <w:rPr>
          <w:rFonts w:ascii="Arial" w:hAnsi="Arial" w:cs="Arial"/>
          <w:sz w:val="24"/>
          <w:szCs w:val="24"/>
        </w:rPr>
        <w:t xml:space="preserve"> valorizar os conhecimentos e experiências dos beneficiários, envolvendo-os na discussão, identificação e busca de soluções para problemas que emergirem de suas vidas cotidianas.</w:t>
      </w:r>
    </w:p>
    <w:p w:rsidR="0002425E" w:rsidRPr="002C4E4C" w:rsidRDefault="0002425E" w:rsidP="002C4E4C">
      <w:pPr>
        <w:widowControl w:val="0"/>
        <w:tabs>
          <w:tab w:val="left" w:pos="720"/>
        </w:tabs>
        <w:suppressAutoHyphens/>
        <w:spacing w:after="0" w:line="360" w:lineRule="auto"/>
        <w:ind w:firstLine="851"/>
        <w:jc w:val="both"/>
        <w:rPr>
          <w:rFonts w:ascii="Arial" w:hAnsi="Arial" w:cs="Arial"/>
          <w:sz w:val="24"/>
          <w:szCs w:val="24"/>
          <w:u w:val="single"/>
        </w:rPr>
      </w:pPr>
      <w:r w:rsidRPr="002C4E4C">
        <w:rPr>
          <w:rFonts w:ascii="Arial" w:hAnsi="Arial" w:cs="Arial"/>
          <w:sz w:val="24"/>
          <w:szCs w:val="24"/>
        </w:rPr>
        <w:t xml:space="preserve">As intervenções deverão ter como diretriz principal o investimento na autonomia dos moradores na administração do condomínio, evitando sobrepor </w:t>
      </w:r>
      <w:proofErr w:type="gramStart"/>
      <w:r w:rsidRPr="002C4E4C">
        <w:rPr>
          <w:rFonts w:ascii="Arial" w:hAnsi="Arial" w:cs="Arial"/>
          <w:sz w:val="24"/>
          <w:szCs w:val="24"/>
          <w:u w:val="single"/>
        </w:rPr>
        <w:t>a</w:t>
      </w:r>
      <w:proofErr w:type="gramEnd"/>
      <w:r w:rsidRPr="002C4E4C">
        <w:rPr>
          <w:rFonts w:ascii="Arial" w:hAnsi="Arial" w:cs="Arial"/>
          <w:sz w:val="24"/>
          <w:szCs w:val="24"/>
          <w:u w:val="single"/>
        </w:rPr>
        <w:t xml:space="preserve"> atuação da empresa à do corpo diretivo.</w:t>
      </w:r>
    </w:p>
    <w:p w:rsidR="00B820C2" w:rsidRPr="00C13A81" w:rsidRDefault="00D74793" w:rsidP="0002425E">
      <w:pPr>
        <w:widowControl w:val="0"/>
        <w:tabs>
          <w:tab w:val="left" w:pos="720"/>
        </w:tabs>
        <w:suppressAutoHyphens/>
        <w:spacing w:after="0" w:line="360" w:lineRule="auto"/>
        <w:jc w:val="both"/>
        <w:rPr>
          <w:rFonts w:ascii="Arial" w:hAnsi="Arial" w:cs="Arial"/>
          <w:b/>
          <w:bCs/>
          <w:sz w:val="24"/>
          <w:szCs w:val="24"/>
          <w:lang w:eastAsia="pt-BR"/>
        </w:rPr>
      </w:pPr>
      <w:r>
        <w:rPr>
          <w:rFonts w:ascii="Arial" w:hAnsi="Arial" w:cs="Arial"/>
          <w:b/>
          <w:bCs/>
          <w:sz w:val="24"/>
          <w:szCs w:val="24"/>
          <w:lang w:eastAsia="pt-BR"/>
        </w:rPr>
        <w:lastRenderedPageBreak/>
        <w:t xml:space="preserve">5.4 </w:t>
      </w:r>
      <w:r w:rsidR="00B820C2" w:rsidRPr="00C13A81">
        <w:rPr>
          <w:rFonts w:ascii="Arial" w:hAnsi="Arial" w:cs="Arial"/>
          <w:b/>
          <w:bCs/>
          <w:sz w:val="24"/>
          <w:szCs w:val="24"/>
          <w:lang w:eastAsia="pt-BR"/>
        </w:rPr>
        <w:t>Diretrizes Gerais</w:t>
      </w:r>
    </w:p>
    <w:p w:rsidR="00B820C2" w:rsidRPr="00C13A81" w:rsidRDefault="00B820C2" w:rsidP="00B820C2">
      <w:pPr>
        <w:autoSpaceDE w:val="0"/>
        <w:autoSpaceDN w:val="0"/>
        <w:adjustRightInd w:val="0"/>
        <w:spacing w:after="0" w:line="240" w:lineRule="auto"/>
        <w:rPr>
          <w:rFonts w:ascii="Arial" w:hAnsi="Arial" w:cs="Arial"/>
          <w:b/>
          <w:bCs/>
          <w:sz w:val="24"/>
          <w:szCs w:val="24"/>
          <w:lang w:eastAsia="pt-BR"/>
        </w:rPr>
      </w:pPr>
    </w:p>
    <w:p w:rsidR="00B820C2" w:rsidRPr="00C13A81" w:rsidRDefault="00B820C2" w:rsidP="00B820C2">
      <w:pPr>
        <w:autoSpaceDE w:val="0"/>
        <w:autoSpaceDN w:val="0"/>
        <w:adjustRightInd w:val="0"/>
        <w:spacing w:after="0" w:line="360" w:lineRule="auto"/>
        <w:jc w:val="both"/>
        <w:rPr>
          <w:rFonts w:ascii="Arial" w:hAnsi="Arial" w:cs="Arial"/>
          <w:sz w:val="24"/>
          <w:szCs w:val="24"/>
          <w:lang w:eastAsia="pt-BR"/>
        </w:rPr>
      </w:pPr>
      <w:r w:rsidRPr="004356AC">
        <w:rPr>
          <w:rFonts w:ascii="Arial" w:hAnsi="Arial" w:cs="Arial"/>
          <w:sz w:val="24"/>
          <w:szCs w:val="24"/>
          <w:lang w:eastAsia="pt-BR"/>
        </w:rPr>
        <w:t>1.</w:t>
      </w:r>
      <w:r w:rsidR="00F61BAA" w:rsidRPr="004356AC">
        <w:rPr>
          <w:rFonts w:ascii="Arial" w:hAnsi="Arial" w:cs="Arial"/>
          <w:sz w:val="24"/>
          <w:szCs w:val="24"/>
          <w:lang w:eastAsia="pt-BR"/>
        </w:rPr>
        <w:t>1</w:t>
      </w:r>
      <w:r w:rsidRPr="004356AC">
        <w:rPr>
          <w:rFonts w:ascii="Arial" w:hAnsi="Arial" w:cs="Arial"/>
          <w:sz w:val="24"/>
          <w:szCs w:val="24"/>
          <w:lang w:eastAsia="pt-BR"/>
        </w:rPr>
        <w:t xml:space="preserve"> A</w:t>
      </w:r>
      <w:r w:rsidR="00876F54" w:rsidRPr="004356AC">
        <w:rPr>
          <w:rFonts w:ascii="Arial" w:hAnsi="Arial" w:cs="Arial"/>
          <w:sz w:val="24"/>
          <w:szCs w:val="24"/>
          <w:lang w:eastAsia="pt-BR"/>
        </w:rPr>
        <w:t xml:space="preserve"> participação total dos beneficiários</w:t>
      </w:r>
      <w:r w:rsidRPr="004356AC">
        <w:rPr>
          <w:rFonts w:ascii="Arial" w:hAnsi="Arial" w:cs="Arial"/>
          <w:sz w:val="24"/>
          <w:szCs w:val="24"/>
          <w:lang w:eastAsia="pt-BR"/>
        </w:rPr>
        <w:t xml:space="preserve"> deve ser entendida como um processo pedagógi</w:t>
      </w:r>
      <w:r w:rsidR="00662453" w:rsidRPr="004356AC">
        <w:rPr>
          <w:rFonts w:ascii="Arial" w:hAnsi="Arial" w:cs="Arial"/>
          <w:sz w:val="24"/>
          <w:szCs w:val="24"/>
          <w:lang w:eastAsia="pt-BR"/>
        </w:rPr>
        <w:t>co de construção de cidadania</w:t>
      </w:r>
      <w:r w:rsidR="004356AC" w:rsidRPr="004356AC">
        <w:rPr>
          <w:rFonts w:ascii="Arial" w:hAnsi="Arial" w:cs="Arial"/>
          <w:sz w:val="24"/>
          <w:szCs w:val="24"/>
          <w:lang w:eastAsia="pt-BR"/>
        </w:rPr>
        <w:t>, bem como um direito</w:t>
      </w:r>
      <w:r w:rsidRPr="004356AC">
        <w:rPr>
          <w:rFonts w:ascii="Arial" w:hAnsi="Arial" w:cs="Arial"/>
          <w:sz w:val="24"/>
          <w:szCs w:val="24"/>
          <w:lang w:eastAsia="pt-BR"/>
        </w:rPr>
        <w:t>.</w:t>
      </w:r>
    </w:p>
    <w:p w:rsidR="00B820C2" w:rsidRPr="00C13A81" w:rsidRDefault="00B820C2" w:rsidP="00B820C2">
      <w:pPr>
        <w:autoSpaceDE w:val="0"/>
        <w:autoSpaceDN w:val="0"/>
        <w:adjustRightInd w:val="0"/>
        <w:spacing w:after="0" w:line="360" w:lineRule="auto"/>
        <w:jc w:val="both"/>
        <w:rPr>
          <w:rFonts w:ascii="Arial" w:hAnsi="Arial" w:cs="Arial"/>
          <w:sz w:val="24"/>
          <w:szCs w:val="24"/>
          <w:lang w:eastAsia="pt-BR"/>
        </w:rPr>
      </w:pPr>
      <w:r w:rsidRPr="00C13A81">
        <w:rPr>
          <w:rFonts w:ascii="Arial" w:hAnsi="Arial" w:cs="Arial"/>
          <w:sz w:val="24"/>
          <w:szCs w:val="24"/>
          <w:lang w:eastAsia="pt-BR"/>
        </w:rPr>
        <w:t>1.2 Deve-se promover a capacitação dos moradores, através de suas organizações representativas para a autonomia na gestão democrática dos processos implantados. Em se tratando de intervenções com habitação verticalizada, deverá ser dada ênfase aos processos de gestão condominial</w:t>
      </w:r>
      <w:r w:rsidR="00876F54">
        <w:rPr>
          <w:rFonts w:ascii="Arial" w:hAnsi="Arial" w:cs="Arial"/>
          <w:sz w:val="24"/>
          <w:szCs w:val="24"/>
          <w:lang w:eastAsia="pt-BR"/>
        </w:rPr>
        <w:t xml:space="preserve"> e patrimonial</w:t>
      </w:r>
      <w:r w:rsidRPr="00C13A81">
        <w:rPr>
          <w:rFonts w:ascii="Arial" w:hAnsi="Arial" w:cs="Arial"/>
          <w:sz w:val="24"/>
          <w:szCs w:val="24"/>
          <w:lang w:eastAsia="pt-BR"/>
        </w:rPr>
        <w:t xml:space="preserve"> em que as regras de convivência coletiva sejam discutidas e expressas pelos grupos de moradores que serão usuários desta construção.</w:t>
      </w:r>
    </w:p>
    <w:p w:rsidR="00B820C2" w:rsidRPr="00C13A81" w:rsidRDefault="00B820C2" w:rsidP="00B820C2">
      <w:pPr>
        <w:autoSpaceDE w:val="0"/>
        <w:autoSpaceDN w:val="0"/>
        <w:adjustRightInd w:val="0"/>
        <w:spacing w:after="0" w:line="360" w:lineRule="auto"/>
        <w:jc w:val="both"/>
        <w:rPr>
          <w:rFonts w:ascii="Arial" w:hAnsi="Arial" w:cs="Arial"/>
          <w:sz w:val="24"/>
          <w:szCs w:val="24"/>
          <w:lang w:eastAsia="pt-BR"/>
        </w:rPr>
      </w:pPr>
      <w:r w:rsidRPr="00C13A81">
        <w:rPr>
          <w:rFonts w:ascii="Arial" w:hAnsi="Arial" w:cs="Arial"/>
          <w:sz w:val="24"/>
          <w:szCs w:val="24"/>
          <w:lang w:eastAsia="pt-BR"/>
        </w:rPr>
        <w:t>1.3 Deve-se viabilizar o processo permanente e cons</w:t>
      </w:r>
      <w:r w:rsidR="00FF66F3">
        <w:rPr>
          <w:rFonts w:ascii="Arial" w:hAnsi="Arial" w:cs="Arial"/>
          <w:sz w:val="24"/>
          <w:szCs w:val="24"/>
          <w:lang w:eastAsia="pt-BR"/>
        </w:rPr>
        <w:t>tante de informação dos beneficiários</w:t>
      </w:r>
      <w:r w:rsidRPr="00C13A81">
        <w:rPr>
          <w:rFonts w:ascii="Arial" w:hAnsi="Arial" w:cs="Arial"/>
          <w:sz w:val="24"/>
          <w:szCs w:val="24"/>
          <w:lang w:eastAsia="pt-BR"/>
        </w:rPr>
        <w:t xml:space="preserve"> sobre o desenvolvimento do projeto físico, sendo a transparência um elemento essencial na construção do processo participativo e na relação de conf</w:t>
      </w:r>
      <w:r w:rsidR="00FF66F3">
        <w:rPr>
          <w:rFonts w:ascii="Arial" w:hAnsi="Arial" w:cs="Arial"/>
          <w:sz w:val="24"/>
          <w:szCs w:val="24"/>
          <w:lang w:eastAsia="pt-BR"/>
        </w:rPr>
        <w:t>iança entre técnicos e beneficiários</w:t>
      </w:r>
      <w:r w:rsidRPr="00C13A81">
        <w:rPr>
          <w:rFonts w:ascii="Arial" w:hAnsi="Arial" w:cs="Arial"/>
          <w:sz w:val="24"/>
          <w:szCs w:val="24"/>
          <w:lang w:eastAsia="pt-BR"/>
        </w:rPr>
        <w:t>.</w:t>
      </w:r>
    </w:p>
    <w:p w:rsidR="00B820C2" w:rsidRPr="00C13A81" w:rsidRDefault="00000CB4" w:rsidP="00B820C2">
      <w:pPr>
        <w:autoSpaceDE w:val="0"/>
        <w:autoSpaceDN w:val="0"/>
        <w:adjustRightInd w:val="0"/>
        <w:spacing w:after="0" w:line="360" w:lineRule="auto"/>
        <w:jc w:val="both"/>
        <w:rPr>
          <w:rFonts w:ascii="Arial" w:hAnsi="Arial" w:cs="Arial"/>
          <w:sz w:val="24"/>
          <w:szCs w:val="24"/>
          <w:lang w:eastAsia="pt-BR"/>
        </w:rPr>
      </w:pPr>
      <w:r>
        <w:rPr>
          <w:rFonts w:ascii="Arial" w:hAnsi="Arial" w:cs="Arial"/>
          <w:sz w:val="24"/>
          <w:szCs w:val="24"/>
          <w:lang w:eastAsia="pt-BR"/>
        </w:rPr>
        <w:t>1.4</w:t>
      </w:r>
      <w:r w:rsidR="00B820C2" w:rsidRPr="00C13A81">
        <w:rPr>
          <w:rFonts w:ascii="Arial" w:hAnsi="Arial" w:cs="Arial"/>
          <w:sz w:val="24"/>
          <w:szCs w:val="24"/>
          <w:lang w:eastAsia="pt-BR"/>
        </w:rPr>
        <w:t xml:space="preserve"> As atividades propostas devem buscar a articulação da ação educativa com as políticas públicas correlatas, como os instrumentos de planejamento </w:t>
      </w:r>
      <w:r>
        <w:rPr>
          <w:rFonts w:ascii="Arial" w:hAnsi="Arial" w:cs="Arial"/>
          <w:sz w:val="24"/>
          <w:szCs w:val="24"/>
          <w:lang w:eastAsia="pt-BR"/>
        </w:rPr>
        <w:t>da Gestão Condominial e Patrimonial.</w:t>
      </w:r>
    </w:p>
    <w:p w:rsidR="00B820C2" w:rsidRPr="00C13A81" w:rsidRDefault="00B820C2" w:rsidP="00B820C2">
      <w:pPr>
        <w:autoSpaceDE w:val="0"/>
        <w:autoSpaceDN w:val="0"/>
        <w:adjustRightInd w:val="0"/>
        <w:spacing w:after="0" w:line="360" w:lineRule="auto"/>
        <w:ind w:firstLine="851"/>
        <w:jc w:val="both"/>
        <w:rPr>
          <w:rFonts w:ascii="Arial" w:hAnsi="Arial" w:cs="Arial"/>
          <w:sz w:val="24"/>
          <w:szCs w:val="24"/>
          <w:lang w:eastAsia="pt-BR"/>
        </w:rPr>
      </w:pPr>
    </w:p>
    <w:p w:rsidR="006506D0" w:rsidRDefault="0002425E" w:rsidP="00B820C2">
      <w:pPr>
        <w:autoSpaceDE w:val="0"/>
        <w:autoSpaceDN w:val="0"/>
        <w:adjustRightInd w:val="0"/>
        <w:spacing w:after="0" w:line="360" w:lineRule="auto"/>
        <w:jc w:val="both"/>
        <w:rPr>
          <w:rFonts w:ascii="Arial" w:hAnsi="Arial" w:cs="Arial"/>
          <w:b/>
          <w:sz w:val="24"/>
          <w:szCs w:val="24"/>
        </w:rPr>
      </w:pPr>
      <w:proofErr w:type="gramStart"/>
      <w:r>
        <w:rPr>
          <w:rFonts w:ascii="Arial" w:hAnsi="Arial" w:cs="Arial"/>
          <w:b/>
          <w:sz w:val="24"/>
          <w:szCs w:val="24"/>
        </w:rPr>
        <w:t>6</w:t>
      </w:r>
      <w:proofErr w:type="gramEnd"/>
      <w:r w:rsidR="00B82F24">
        <w:rPr>
          <w:rFonts w:ascii="Arial" w:hAnsi="Arial" w:cs="Arial"/>
          <w:b/>
          <w:sz w:val="24"/>
          <w:szCs w:val="24"/>
        </w:rPr>
        <w:t xml:space="preserve"> AÇÕES OPERACIONAIS DO PROCESSO METODOLÓGICO</w:t>
      </w:r>
    </w:p>
    <w:p w:rsidR="006506D0" w:rsidRDefault="006506D0" w:rsidP="00B820C2">
      <w:pPr>
        <w:autoSpaceDE w:val="0"/>
        <w:autoSpaceDN w:val="0"/>
        <w:adjustRightInd w:val="0"/>
        <w:spacing w:after="0" w:line="360" w:lineRule="auto"/>
        <w:jc w:val="both"/>
        <w:rPr>
          <w:rFonts w:ascii="Arial" w:hAnsi="Arial" w:cs="Arial"/>
          <w:b/>
          <w:sz w:val="24"/>
          <w:szCs w:val="24"/>
        </w:rPr>
      </w:pPr>
    </w:p>
    <w:p w:rsidR="00B82F24" w:rsidRPr="00B82F24" w:rsidRDefault="00B82F24" w:rsidP="00B82F24">
      <w:pPr>
        <w:spacing w:after="0" w:line="360" w:lineRule="auto"/>
        <w:jc w:val="both"/>
        <w:rPr>
          <w:rFonts w:ascii="Arial" w:eastAsia="Times New Roman" w:hAnsi="Arial" w:cs="Arial"/>
          <w:b/>
          <w:sz w:val="24"/>
          <w:szCs w:val="24"/>
          <w:lang w:eastAsia="pt-BR"/>
        </w:rPr>
      </w:pPr>
      <w:r>
        <w:rPr>
          <w:rFonts w:ascii="Arial" w:eastAsia="Times New Roman" w:hAnsi="Arial" w:cs="Arial"/>
          <w:b/>
          <w:sz w:val="24"/>
          <w:szCs w:val="24"/>
          <w:lang w:eastAsia="pt-BR"/>
        </w:rPr>
        <w:t>Etapa 1 – Pré-Ocupação e Formação do</w:t>
      </w:r>
      <w:r w:rsidR="009070BB">
        <w:rPr>
          <w:rFonts w:ascii="Arial" w:eastAsia="Times New Roman" w:hAnsi="Arial" w:cs="Arial"/>
          <w:b/>
          <w:sz w:val="24"/>
          <w:szCs w:val="24"/>
          <w:lang w:eastAsia="pt-BR"/>
        </w:rPr>
        <w:t>s</w:t>
      </w:r>
      <w:r>
        <w:rPr>
          <w:rFonts w:ascii="Arial" w:eastAsia="Times New Roman" w:hAnsi="Arial" w:cs="Arial"/>
          <w:b/>
          <w:sz w:val="24"/>
          <w:szCs w:val="24"/>
          <w:lang w:eastAsia="pt-BR"/>
        </w:rPr>
        <w:t xml:space="preserve"> C</w:t>
      </w:r>
      <w:r w:rsidRPr="00B82F24">
        <w:rPr>
          <w:rFonts w:ascii="Arial" w:eastAsia="Times New Roman" w:hAnsi="Arial" w:cs="Arial"/>
          <w:b/>
          <w:sz w:val="24"/>
          <w:szCs w:val="24"/>
          <w:lang w:eastAsia="pt-BR"/>
        </w:rPr>
        <w:t>ondomínio</w:t>
      </w:r>
      <w:r w:rsidR="009070BB">
        <w:rPr>
          <w:rFonts w:ascii="Arial" w:eastAsia="Times New Roman" w:hAnsi="Arial" w:cs="Arial"/>
          <w:b/>
          <w:sz w:val="24"/>
          <w:szCs w:val="24"/>
          <w:lang w:eastAsia="pt-BR"/>
        </w:rPr>
        <w:t>s</w:t>
      </w:r>
      <w:r w:rsidRPr="00B82F24">
        <w:rPr>
          <w:rFonts w:ascii="Arial" w:eastAsia="Times New Roman" w:hAnsi="Arial" w:cs="Arial"/>
          <w:b/>
          <w:sz w:val="24"/>
          <w:szCs w:val="24"/>
          <w:lang w:eastAsia="pt-BR"/>
        </w:rPr>
        <w:t xml:space="preserve"> </w:t>
      </w:r>
    </w:p>
    <w:p w:rsidR="00B82F24" w:rsidRPr="001E1B54" w:rsidRDefault="00B82F24" w:rsidP="000408A8">
      <w:pPr>
        <w:spacing w:after="0" w:line="360" w:lineRule="auto"/>
        <w:ind w:firstLine="851"/>
        <w:jc w:val="both"/>
        <w:rPr>
          <w:rFonts w:ascii="Arial" w:eastAsia="Times New Roman" w:hAnsi="Arial" w:cs="Arial"/>
          <w:sz w:val="24"/>
          <w:szCs w:val="24"/>
          <w:lang w:eastAsia="pt-BR"/>
        </w:rPr>
      </w:pPr>
      <w:r w:rsidRPr="001E1B54">
        <w:rPr>
          <w:rFonts w:ascii="Arial" w:eastAsia="Times New Roman" w:hAnsi="Arial" w:cs="Arial"/>
          <w:sz w:val="24"/>
          <w:szCs w:val="24"/>
          <w:lang w:eastAsia="pt-BR"/>
        </w:rPr>
        <w:t xml:space="preserve">Esta etapa antecede a entrega das chaves e a ocupação do empreendimento e deve ter a duração de 30 dias. </w:t>
      </w:r>
    </w:p>
    <w:p w:rsidR="00B82F24" w:rsidRPr="001E1B54" w:rsidRDefault="00B82F24" w:rsidP="000408A8">
      <w:pPr>
        <w:spacing w:after="0" w:line="360" w:lineRule="auto"/>
        <w:ind w:firstLine="851"/>
        <w:jc w:val="both"/>
        <w:rPr>
          <w:rFonts w:ascii="Arial" w:eastAsia="Times New Roman" w:hAnsi="Arial" w:cs="Arial"/>
          <w:sz w:val="24"/>
          <w:szCs w:val="24"/>
          <w:lang w:eastAsia="pt-BR"/>
        </w:rPr>
      </w:pPr>
      <w:r w:rsidRPr="001E1B54">
        <w:rPr>
          <w:rFonts w:ascii="Arial" w:eastAsia="Times New Roman" w:hAnsi="Arial" w:cs="Arial"/>
          <w:sz w:val="24"/>
          <w:szCs w:val="24"/>
          <w:lang w:eastAsia="pt-BR"/>
        </w:rPr>
        <w:t xml:space="preserve">Atividades que serão desenvolvidas conforme especificações do Termo de Referência: </w:t>
      </w:r>
    </w:p>
    <w:p w:rsidR="00B82F24" w:rsidRPr="001E1B54" w:rsidRDefault="00B82F24" w:rsidP="00B82F24">
      <w:pPr>
        <w:spacing w:after="0" w:line="360" w:lineRule="auto"/>
        <w:jc w:val="both"/>
        <w:rPr>
          <w:rFonts w:ascii="Arial" w:eastAsia="Times New Roman" w:hAnsi="Arial" w:cs="Arial"/>
          <w:sz w:val="24"/>
          <w:szCs w:val="24"/>
          <w:lang w:eastAsia="pt-BR"/>
        </w:rPr>
      </w:pPr>
      <w:r w:rsidRPr="001E1B54">
        <w:rPr>
          <w:rFonts w:ascii="Arial" w:eastAsia="Times New Roman" w:hAnsi="Arial" w:cs="Arial"/>
          <w:sz w:val="24"/>
          <w:szCs w:val="24"/>
          <w:lang w:eastAsia="pt-BR"/>
        </w:rPr>
        <w:t>1.</w:t>
      </w:r>
      <w:r w:rsidR="002A349A">
        <w:rPr>
          <w:rFonts w:ascii="Arial" w:eastAsia="Times New Roman" w:hAnsi="Arial" w:cs="Arial"/>
          <w:sz w:val="24"/>
          <w:szCs w:val="24"/>
          <w:lang w:eastAsia="pt-BR"/>
        </w:rPr>
        <w:t xml:space="preserve"> </w:t>
      </w:r>
      <w:r w:rsidRPr="001E1B54">
        <w:rPr>
          <w:rFonts w:ascii="Arial" w:eastAsia="Times New Roman" w:hAnsi="Arial" w:cs="Arial"/>
          <w:sz w:val="24"/>
          <w:szCs w:val="24"/>
          <w:lang w:eastAsia="pt-BR"/>
        </w:rPr>
        <w:t>Visitar o empreendimento para levantamento de informações que subsidiarão a elaboração da previsão orçamentária do</w:t>
      </w:r>
      <w:r w:rsidR="002A349A">
        <w:rPr>
          <w:rFonts w:ascii="Arial" w:eastAsia="Times New Roman" w:hAnsi="Arial" w:cs="Arial"/>
          <w:sz w:val="24"/>
          <w:szCs w:val="24"/>
          <w:lang w:eastAsia="pt-BR"/>
        </w:rPr>
        <w:t>s</w:t>
      </w:r>
      <w:r w:rsidRPr="001E1B54">
        <w:rPr>
          <w:rFonts w:ascii="Arial" w:eastAsia="Times New Roman" w:hAnsi="Arial" w:cs="Arial"/>
          <w:sz w:val="24"/>
          <w:szCs w:val="24"/>
          <w:lang w:eastAsia="pt-BR"/>
        </w:rPr>
        <w:t xml:space="preserve"> Condomínio</w:t>
      </w:r>
      <w:r w:rsidR="002A349A">
        <w:rPr>
          <w:rFonts w:ascii="Arial" w:eastAsia="Times New Roman" w:hAnsi="Arial" w:cs="Arial"/>
          <w:sz w:val="24"/>
          <w:szCs w:val="24"/>
          <w:lang w:eastAsia="pt-BR"/>
        </w:rPr>
        <w:t>s</w:t>
      </w:r>
      <w:r w:rsidRPr="001E1B54">
        <w:rPr>
          <w:rFonts w:ascii="Arial" w:eastAsia="Times New Roman" w:hAnsi="Arial" w:cs="Arial"/>
          <w:sz w:val="24"/>
          <w:szCs w:val="24"/>
          <w:lang w:eastAsia="pt-BR"/>
        </w:rPr>
        <w:t xml:space="preserve">, preenchendo o relatório de vistoria dos aspectos físicos do empreendimento, conforme modelo CAIXA. </w:t>
      </w:r>
    </w:p>
    <w:p w:rsidR="00B82F24" w:rsidRPr="001E1B54" w:rsidRDefault="00B82F24" w:rsidP="00B82F24">
      <w:pPr>
        <w:spacing w:after="0" w:line="360" w:lineRule="auto"/>
        <w:jc w:val="both"/>
        <w:rPr>
          <w:rFonts w:ascii="Arial" w:eastAsia="Times New Roman" w:hAnsi="Arial" w:cs="Arial"/>
          <w:sz w:val="24"/>
          <w:szCs w:val="24"/>
          <w:lang w:eastAsia="pt-BR"/>
        </w:rPr>
      </w:pPr>
      <w:r w:rsidRPr="001E1B54">
        <w:rPr>
          <w:rFonts w:ascii="Arial" w:eastAsia="Times New Roman" w:hAnsi="Arial" w:cs="Arial"/>
          <w:sz w:val="24"/>
          <w:szCs w:val="24"/>
          <w:lang w:eastAsia="pt-BR"/>
        </w:rPr>
        <w:t>2.</w:t>
      </w:r>
      <w:r w:rsidR="002A349A">
        <w:rPr>
          <w:rFonts w:ascii="Arial" w:eastAsia="Times New Roman" w:hAnsi="Arial" w:cs="Arial"/>
          <w:sz w:val="24"/>
          <w:szCs w:val="24"/>
          <w:lang w:eastAsia="pt-BR"/>
        </w:rPr>
        <w:t xml:space="preserve"> </w:t>
      </w:r>
      <w:r w:rsidRPr="001E1B54">
        <w:rPr>
          <w:rFonts w:ascii="Arial" w:eastAsia="Times New Roman" w:hAnsi="Arial" w:cs="Arial"/>
          <w:sz w:val="24"/>
          <w:szCs w:val="24"/>
          <w:lang w:eastAsia="pt-BR"/>
        </w:rPr>
        <w:t>Ap</w:t>
      </w:r>
      <w:r w:rsidR="00A94950" w:rsidRPr="001E1B54">
        <w:rPr>
          <w:rFonts w:ascii="Arial" w:eastAsia="Times New Roman" w:hAnsi="Arial" w:cs="Arial"/>
          <w:sz w:val="24"/>
          <w:szCs w:val="24"/>
          <w:lang w:eastAsia="pt-BR"/>
        </w:rPr>
        <w:t>resentar para aprovação da Secretaria Municipal de Habitação</w:t>
      </w:r>
      <w:r w:rsidRPr="001E1B54">
        <w:rPr>
          <w:rFonts w:ascii="Arial" w:eastAsia="Times New Roman" w:hAnsi="Arial" w:cs="Arial"/>
          <w:sz w:val="24"/>
          <w:szCs w:val="24"/>
          <w:lang w:eastAsia="pt-BR"/>
        </w:rPr>
        <w:t xml:space="preserve"> a proposta de previsão orçamentária das despesas mensais de condomínio para rateio entre os</w:t>
      </w:r>
      <w:r w:rsidR="001E1B54">
        <w:rPr>
          <w:rFonts w:ascii="Arial" w:eastAsia="Times New Roman" w:hAnsi="Arial" w:cs="Arial"/>
          <w:sz w:val="24"/>
          <w:szCs w:val="24"/>
          <w:lang w:eastAsia="pt-BR"/>
        </w:rPr>
        <w:t xml:space="preserve"> </w:t>
      </w:r>
      <w:r w:rsidRPr="001E1B54">
        <w:rPr>
          <w:rFonts w:ascii="Arial" w:eastAsia="Times New Roman" w:hAnsi="Arial" w:cs="Arial"/>
          <w:sz w:val="24"/>
          <w:szCs w:val="24"/>
          <w:lang w:eastAsia="pt-BR"/>
        </w:rPr>
        <w:t xml:space="preserve">beneficiários, considerando a renda familiar dos moradores. </w:t>
      </w:r>
    </w:p>
    <w:p w:rsidR="00B82F24" w:rsidRDefault="00B82F24" w:rsidP="00B82F24">
      <w:pPr>
        <w:spacing w:after="0" w:line="360" w:lineRule="auto"/>
        <w:jc w:val="both"/>
        <w:rPr>
          <w:rFonts w:ascii="Arial" w:eastAsia="Times New Roman" w:hAnsi="Arial" w:cs="Arial"/>
          <w:sz w:val="24"/>
          <w:szCs w:val="24"/>
          <w:lang w:eastAsia="pt-BR"/>
        </w:rPr>
      </w:pPr>
      <w:r w:rsidRPr="001E1B54">
        <w:rPr>
          <w:rFonts w:ascii="Arial" w:eastAsia="Times New Roman" w:hAnsi="Arial" w:cs="Arial"/>
          <w:sz w:val="24"/>
          <w:szCs w:val="24"/>
          <w:lang w:eastAsia="pt-BR"/>
        </w:rPr>
        <w:t>3.</w:t>
      </w:r>
      <w:r w:rsidR="002A349A">
        <w:rPr>
          <w:rFonts w:ascii="Arial" w:eastAsia="Times New Roman" w:hAnsi="Arial" w:cs="Arial"/>
          <w:sz w:val="24"/>
          <w:szCs w:val="24"/>
          <w:lang w:eastAsia="pt-BR"/>
        </w:rPr>
        <w:t xml:space="preserve"> </w:t>
      </w:r>
      <w:r w:rsidRPr="001E1B54">
        <w:rPr>
          <w:rFonts w:ascii="Arial" w:eastAsia="Times New Roman" w:hAnsi="Arial" w:cs="Arial"/>
          <w:sz w:val="24"/>
          <w:szCs w:val="24"/>
          <w:lang w:eastAsia="pt-BR"/>
        </w:rPr>
        <w:t>Apres</w:t>
      </w:r>
      <w:r w:rsidR="00A94950" w:rsidRPr="001E1B54">
        <w:rPr>
          <w:rFonts w:ascii="Arial" w:eastAsia="Times New Roman" w:hAnsi="Arial" w:cs="Arial"/>
          <w:sz w:val="24"/>
          <w:szCs w:val="24"/>
          <w:lang w:eastAsia="pt-BR"/>
        </w:rPr>
        <w:t>entar à Secretaria Municipal de Habitação</w:t>
      </w:r>
      <w:r w:rsidRPr="001E1B54">
        <w:rPr>
          <w:rFonts w:ascii="Arial" w:eastAsia="Times New Roman" w:hAnsi="Arial" w:cs="Arial"/>
          <w:sz w:val="24"/>
          <w:szCs w:val="24"/>
          <w:lang w:eastAsia="pt-BR"/>
        </w:rPr>
        <w:t xml:space="preserve"> o relatório de vistoria do empreendimento, modelo CAIXA. </w:t>
      </w:r>
    </w:p>
    <w:p w:rsidR="00B82F24" w:rsidRPr="001E1B54" w:rsidRDefault="00B82F24" w:rsidP="00B82F24">
      <w:pPr>
        <w:spacing w:after="0" w:line="360" w:lineRule="auto"/>
        <w:jc w:val="both"/>
        <w:rPr>
          <w:rFonts w:ascii="Arial" w:eastAsia="Times New Roman" w:hAnsi="Arial" w:cs="Arial"/>
          <w:sz w:val="24"/>
          <w:szCs w:val="24"/>
          <w:lang w:eastAsia="pt-BR"/>
        </w:rPr>
      </w:pPr>
      <w:r w:rsidRPr="001E1B54">
        <w:rPr>
          <w:rFonts w:ascii="Arial" w:eastAsia="Times New Roman" w:hAnsi="Arial" w:cs="Arial"/>
          <w:sz w:val="24"/>
          <w:szCs w:val="24"/>
          <w:lang w:eastAsia="pt-BR"/>
        </w:rPr>
        <w:lastRenderedPageBreak/>
        <w:t>4.</w:t>
      </w:r>
      <w:r w:rsidR="002A349A">
        <w:rPr>
          <w:rFonts w:ascii="Arial" w:eastAsia="Times New Roman" w:hAnsi="Arial" w:cs="Arial"/>
          <w:sz w:val="24"/>
          <w:szCs w:val="24"/>
          <w:lang w:eastAsia="pt-BR"/>
        </w:rPr>
        <w:t xml:space="preserve"> </w:t>
      </w:r>
      <w:r w:rsidRPr="001E1B54">
        <w:rPr>
          <w:rFonts w:ascii="Arial" w:eastAsia="Times New Roman" w:hAnsi="Arial" w:cs="Arial"/>
          <w:sz w:val="24"/>
          <w:szCs w:val="24"/>
          <w:lang w:eastAsia="pt-BR"/>
        </w:rPr>
        <w:t>Ap</w:t>
      </w:r>
      <w:r w:rsidR="00A94950" w:rsidRPr="001E1B54">
        <w:rPr>
          <w:rFonts w:ascii="Arial" w:eastAsia="Times New Roman" w:hAnsi="Arial" w:cs="Arial"/>
          <w:sz w:val="24"/>
          <w:szCs w:val="24"/>
          <w:lang w:eastAsia="pt-BR"/>
        </w:rPr>
        <w:t>resentar para aprovação da Secretaria Municipal de Habitação</w:t>
      </w:r>
      <w:r w:rsidRPr="001E1B54">
        <w:rPr>
          <w:rFonts w:ascii="Arial" w:eastAsia="Times New Roman" w:hAnsi="Arial" w:cs="Arial"/>
          <w:sz w:val="24"/>
          <w:szCs w:val="24"/>
          <w:lang w:eastAsia="pt-BR"/>
        </w:rPr>
        <w:t xml:space="preserve"> o cronograma das atividades previstas no Plano de Ação, contemplando o prazo de vigência da contratação. </w:t>
      </w:r>
    </w:p>
    <w:p w:rsidR="00B82F24" w:rsidRDefault="00B82F24" w:rsidP="00B82F24">
      <w:pPr>
        <w:spacing w:after="0" w:line="360" w:lineRule="auto"/>
        <w:jc w:val="both"/>
        <w:rPr>
          <w:rFonts w:ascii="Arial" w:eastAsia="Times New Roman" w:hAnsi="Arial" w:cs="Arial"/>
          <w:sz w:val="24"/>
          <w:szCs w:val="24"/>
          <w:lang w:eastAsia="pt-BR"/>
        </w:rPr>
      </w:pPr>
      <w:r w:rsidRPr="001E1B54">
        <w:rPr>
          <w:rFonts w:ascii="Arial" w:eastAsia="Times New Roman" w:hAnsi="Arial" w:cs="Arial"/>
          <w:sz w:val="24"/>
          <w:szCs w:val="24"/>
          <w:lang w:eastAsia="pt-BR"/>
        </w:rPr>
        <w:t>5.</w:t>
      </w:r>
      <w:r w:rsidR="002A349A">
        <w:rPr>
          <w:rFonts w:ascii="Arial" w:eastAsia="Times New Roman" w:hAnsi="Arial" w:cs="Arial"/>
          <w:sz w:val="24"/>
          <w:szCs w:val="24"/>
          <w:lang w:eastAsia="pt-BR"/>
        </w:rPr>
        <w:t xml:space="preserve"> </w:t>
      </w:r>
      <w:r w:rsidR="004E6B1F">
        <w:rPr>
          <w:rFonts w:ascii="Arial" w:eastAsia="Times New Roman" w:hAnsi="Arial" w:cs="Arial"/>
          <w:sz w:val="24"/>
          <w:szCs w:val="24"/>
          <w:lang w:eastAsia="pt-BR"/>
        </w:rPr>
        <w:t>Realizar, no mínimo, quatro</w:t>
      </w:r>
      <w:r w:rsidRPr="001E1B54">
        <w:rPr>
          <w:rFonts w:ascii="Arial" w:eastAsia="Times New Roman" w:hAnsi="Arial" w:cs="Arial"/>
          <w:sz w:val="24"/>
          <w:szCs w:val="24"/>
          <w:lang w:eastAsia="pt-BR"/>
        </w:rPr>
        <w:t xml:space="preserve"> reuniões com os beneficiários, com a participação </w:t>
      </w:r>
      <w:r w:rsidR="00721F7A">
        <w:rPr>
          <w:rFonts w:ascii="Arial" w:eastAsia="Times New Roman" w:hAnsi="Arial" w:cs="Arial"/>
          <w:sz w:val="24"/>
          <w:szCs w:val="24"/>
          <w:lang w:eastAsia="pt-BR"/>
        </w:rPr>
        <w:t xml:space="preserve">da </w:t>
      </w:r>
      <w:r w:rsidRPr="001E1B54">
        <w:rPr>
          <w:rFonts w:ascii="Arial" w:eastAsia="Times New Roman" w:hAnsi="Arial" w:cs="Arial"/>
          <w:sz w:val="24"/>
          <w:szCs w:val="24"/>
          <w:lang w:eastAsia="pt-BR"/>
        </w:rPr>
        <w:t xml:space="preserve">empresa que executa o Trabalho Social, informando os futuros condôminos sobre os aspectos </w:t>
      </w:r>
      <w:r w:rsidR="00721F7A">
        <w:rPr>
          <w:rFonts w:ascii="Arial" w:eastAsia="Times New Roman" w:hAnsi="Arial" w:cs="Arial"/>
          <w:sz w:val="24"/>
          <w:szCs w:val="24"/>
          <w:lang w:eastAsia="pt-BR"/>
        </w:rPr>
        <w:t>seguintes aspectos:</w:t>
      </w:r>
    </w:p>
    <w:p w:rsidR="00721F7A" w:rsidRPr="003C4FD9" w:rsidRDefault="00721F7A" w:rsidP="00FE5F42">
      <w:pPr>
        <w:pStyle w:val="Corpodetexto"/>
        <w:widowControl w:val="0"/>
        <w:numPr>
          <w:ilvl w:val="0"/>
          <w:numId w:val="13"/>
        </w:numPr>
        <w:tabs>
          <w:tab w:val="left" w:pos="567"/>
          <w:tab w:val="left" w:pos="993"/>
        </w:tabs>
        <w:spacing w:after="0" w:line="360" w:lineRule="auto"/>
        <w:ind w:left="567" w:firstLine="0"/>
        <w:jc w:val="both"/>
        <w:rPr>
          <w:rFonts w:ascii="Arial" w:hAnsi="Arial" w:cs="Arial"/>
          <w:sz w:val="24"/>
          <w:szCs w:val="24"/>
        </w:rPr>
      </w:pPr>
      <w:r w:rsidRPr="003C4FD9">
        <w:rPr>
          <w:rFonts w:ascii="Arial" w:hAnsi="Arial" w:cs="Arial"/>
          <w:sz w:val="24"/>
          <w:szCs w:val="24"/>
        </w:rPr>
        <w:t>Custo de manutenção e consumo do condomínio em relação ao rateio das despesas entre os condôminos (ordinárias e extraordinárias);</w:t>
      </w:r>
    </w:p>
    <w:p w:rsidR="00721F7A" w:rsidRPr="003C4FD9" w:rsidRDefault="00721F7A" w:rsidP="00FE5F42">
      <w:pPr>
        <w:pStyle w:val="Corpodetexto"/>
        <w:widowControl w:val="0"/>
        <w:numPr>
          <w:ilvl w:val="0"/>
          <w:numId w:val="13"/>
        </w:numPr>
        <w:tabs>
          <w:tab w:val="left" w:pos="567"/>
          <w:tab w:val="left" w:pos="993"/>
        </w:tabs>
        <w:spacing w:after="0" w:line="360" w:lineRule="auto"/>
        <w:ind w:left="567" w:firstLine="0"/>
        <w:jc w:val="both"/>
        <w:rPr>
          <w:rFonts w:ascii="Arial" w:hAnsi="Arial" w:cs="Arial"/>
          <w:sz w:val="24"/>
          <w:szCs w:val="24"/>
        </w:rPr>
      </w:pPr>
      <w:r w:rsidRPr="003C4FD9">
        <w:rPr>
          <w:rFonts w:ascii="Arial" w:hAnsi="Arial" w:cs="Arial"/>
          <w:sz w:val="24"/>
          <w:szCs w:val="24"/>
        </w:rPr>
        <w:t>Regramento das obrigações dos condôminos em relação ao Código Civil e outras legislações pertinentes;</w:t>
      </w:r>
    </w:p>
    <w:p w:rsidR="00721F7A" w:rsidRPr="003C4FD9" w:rsidRDefault="00721F7A" w:rsidP="00FE5F42">
      <w:pPr>
        <w:pStyle w:val="Corpodetexto"/>
        <w:widowControl w:val="0"/>
        <w:numPr>
          <w:ilvl w:val="0"/>
          <w:numId w:val="13"/>
        </w:numPr>
        <w:tabs>
          <w:tab w:val="left" w:pos="567"/>
          <w:tab w:val="left" w:pos="993"/>
        </w:tabs>
        <w:spacing w:after="0" w:line="360" w:lineRule="auto"/>
        <w:ind w:left="567" w:firstLine="0"/>
        <w:jc w:val="both"/>
        <w:rPr>
          <w:rFonts w:ascii="Arial" w:hAnsi="Arial" w:cs="Arial"/>
          <w:sz w:val="24"/>
          <w:szCs w:val="24"/>
        </w:rPr>
      </w:pPr>
      <w:r w:rsidRPr="003C4FD9">
        <w:rPr>
          <w:rFonts w:ascii="Arial" w:hAnsi="Arial" w:cs="Arial"/>
          <w:sz w:val="24"/>
          <w:szCs w:val="24"/>
        </w:rPr>
        <w:t xml:space="preserve">Regramento das obrigações do síndico e conselho fiscal em relação ao Código Civil e outras legislações pertinentes, interagindo com o Trabalho Social - TS na identificação de potenciais lideranças; </w:t>
      </w:r>
    </w:p>
    <w:p w:rsidR="00721F7A" w:rsidRPr="003C4FD9" w:rsidRDefault="00721F7A" w:rsidP="00FE5F42">
      <w:pPr>
        <w:pStyle w:val="Corpodetexto"/>
        <w:widowControl w:val="0"/>
        <w:numPr>
          <w:ilvl w:val="0"/>
          <w:numId w:val="13"/>
        </w:numPr>
        <w:tabs>
          <w:tab w:val="left" w:pos="567"/>
          <w:tab w:val="left" w:pos="993"/>
        </w:tabs>
        <w:spacing w:after="0" w:line="360" w:lineRule="auto"/>
        <w:ind w:left="567" w:firstLine="0"/>
        <w:jc w:val="both"/>
        <w:rPr>
          <w:rFonts w:ascii="Arial" w:hAnsi="Arial" w:cs="Arial"/>
          <w:sz w:val="24"/>
          <w:szCs w:val="24"/>
        </w:rPr>
      </w:pPr>
      <w:r w:rsidRPr="003C4FD9">
        <w:rPr>
          <w:rFonts w:ascii="Arial" w:hAnsi="Arial" w:cs="Arial"/>
          <w:sz w:val="24"/>
          <w:szCs w:val="24"/>
        </w:rPr>
        <w:t>Eleição de síndico e conselho fiscal;</w:t>
      </w:r>
    </w:p>
    <w:p w:rsidR="00721F7A" w:rsidRPr="003C4FD9" w:rsidRDefault="00721F7A" w:rsidP="00FE5F42">
      <w:pPr>
        <w:pStyle w:val="Corpodetexto"/>
        <w:widowControl w:val="0"/>
        <w:numPr>
          <w:ilvl w:val="0"/>
          <w:numId w:val="13"/>
        </w:numPr>
        <w:tabs>
          <w:tab w:val="left" w:pos="567"/>
          <w:tab w:val="left" w:pos="993"/>
        </w:tabs>
        <w:spacing w:after="0" w:line="360" w:lineRule="auto"/>
        <w:ind w:left="567" w:firstLine="0"/>
        <w:jc w:val="both"/>
        <w:rPr>
          <w:rFonts w:ascii="Arial" w:hAnsi="Arial" w:cs="Arial"/>
          <w:sz w:val="24"/>
          <w:szCs w:val="24"/>
        </w:rPr>
      </w:pPr>
      <w:r w:rsidRPr="003C4FD9">
        <w:rPr>
          <w:rFonts w:ascii="Arial" w:hAnsi="Arial" w:cs="Arial"/>
          <w:sz w:val="24"/>
          <w:szCs w:val="24"/>
        </w:rPr>
        <w:t>Condições de uso e manutenção das unidades habitacionais, considerando a tipologia e o sistema construtivo utilizado, atrelando o bom uso ao menos custo da taxa de condomínio;</w:t>
      </w:r>
    </w:p>
    <w:p w:rsidR="00721F7A" w:rsidRDefault="00721F7A" w:rsidP="00FE5F42">
      <w:pPr>
        <w:pStyle w:val="Corpodetexto"/>
        <w:widowControl w:val="0"/>
        <w:numPr>
          <w:ilvl w:val="0"/>
          <w:numId w:val="13"/>
        </w:numPr>
        <w:tabs>
          <w:tab w:val="left" w:pos="567"/>
          <w:tab w:val="left" w:pos="993"/>
        </w:tabs>
        <w:spacing w:after="0" w:line="360" w:lineRule="auto"/>
        <w:ind w:left="567" w:firstLine="0"/>
        <w:jc w:val="both"/>
        <w:rPr>
          <w:rFonts w:ascii="Arial" w:hAnsi="Arial" w:cs="Arial"/>
          <w:sz w:val="24"/>
          <w:szCs w:val="24"/>
        </w:rPr>
      </w:pPr>
      <w:r w:rsidRPr="003C4FD9">
        <w:rPr>
          <w:rFonts w:ascii="Arial" w:hAnsi="Arial" w:cs="Arial"/>
          <w:sz w:val="24"/>
          <w:szCs w:val="24"/>
        </w:rPr>
        <w:t>Educação financeira voltada às obrigações dos beneficiários com as prestações mensais do financiamento.</w:t>
      </w:r>
    </w:p>
    <w:p w:rsidR="004E6B1F" w:rsidRPr="003C4FD9" w:rsidRDefault="004E6B1F" w:rsidP="00FE5F42">
      <w:pPr>
        <w:pStyle w:val="Corpodetexto"/>
        <w:widowControl w:val="0"/>
        <w:numPr>
          <w:ilvl w:val="0"/>
          <w:numId w:val="13"/>
        </w:numPr>
        <w:tabs>
          <w:tab w:val="left" w:pos="567"/>
          <w:tab w:val="left" w:pos="993"/>
        </w:tabs>
        <w:spacing w:after="0" w:line="360" w:lineRule="auto"/>
        <w:ind w:left="567" w:firstLine="0"/>
        <w:jc w:val="both"/>
        <w:rPr>
          <w:rFonts w:ascii="Arial" w:hAnsi="Arial" w:cs="Arial"/>
          <w:sz w:val="24"/>
          <w:szCs w:val="24"/>
        </w:rPr>
      </w:pPr>
      <w:r>
        <w:rPr>
          <w:rFonts w:ascii="Arial" w:hAnsi="Arial" w:cs="Arial"/>
          <w:sz w:val="24"/>
          <w:szCs w:val="24"/>
        </w:rPr>
        <w:t>Realizar atendimento individual ou grupal com os beneficiários, para articular com a rede de serviços encaminhamentos para regula</w:t>
      </w:r>
      <w:r w:rsidR="00546358">
        <w:rPr>
          <w:rFonts w:ascii="Arial" w:hAnsi="Arial" w:cs="Arial"/>
          <w:sz w:val="24"/>
          <w:szCs w:val="24"/>
        </w:rPr>
        <w:t>rização</w:t>
      </w:r>
      <w:r w:rsidR="00971656">
        <w:rPr>
          <w:rFonts w:ascii="Arial" w:hAnsi="Arial" w:cs="Arial"/>
          <w:sz w:val="24"/>
          <w:szCs w:val="24"/>
        </w:rPr>
        <w:t xml:space="preserve"> de transferência junto à </w:t>
      </w:r>
      <w:proofErr w:type="spellStart"/>
      <w:r w:rsidR="00971656">
        <w:rPr>
          <w:rFonts w:ascii="Arial" w:hAnsi="Arial" w:cs="Arial"/>
          <w:sz w:val="24"/>
          <w:szCs w:val="24"/>
        </w:rPr>
        <w:t>Celesc</w:t>
      </w:r>
      <w:proofErr w:type="spellEnd"/>
      <w:r w:rsidR="00971656">
        <w:rPr>
          <w:rFonts w:ascii="Arial" w:hAnsi="Arial" w:cs="Arial"/>
          <w:sz w:val="24"/>
          <w:szCs w:val="24"/>
        </w:rPr>
        <w:t xml:space="preserve"> e </w:t>
      </w:r>
      <w:proofErr w:type="spellStart"/>
      <w:r w:rsidR="00971656">
        <w:rPr>
          <w:rFonts w:ascii="Arial" w:hAnsi="Arial" w:cs="Arial"/>
          <w:sz w:val="24"/>
          <w:szCs w:val="24"/>
        </w:rPr>
        <w:t>Semasa</w:t>
      </w:r>
      <w:proofErr w:type="spellEnd"/>
      <w:r w:rsidR="00971656">
        <w:rPr>
          <w:rFonts w:ascii="Arial" w:hAnsi="Arial" w:cs="Arial"/>
          <w:sz w:val="24"/>
          <w:szCs w:val="24"/>
        </w:rPr>
        <w:t xml:space="preserve"> iniciando na etapa pré- contratual.</w:t>
      </w:r>
    </w:p>
    <w:p w:rsidR="00B82F24" w:rsidRPr="001E1B54" w:rsidRDefault="00B82F24" w:rsidP="00B82F24">
      <w:pPr>
        <w:spacing w:after="0" w:line="360" w:lineRule="auto"/>
        <w:jc w:val="both"/>
        <w:rPr>
          <w:rFonts w:ascii="Arial" w:eastAsia="Times New Roman" w:hAnsi="Arial" w:cs="Arial"/>
          <w:sz w:val="24"/>
          <w:szCs w:val="24"/>
          <w:lang w:eastAsia="pt-BR"/>
        </w:rPr>
      </w:pPr>
      <w:r w:rsidRPr="001E1B54">
        <w:rPr>
          <w:rFonts w:ascii="Arial" w:eastAsia="Times New Roman" w:hAnsi="Arial" w:cs="Arial"/>
          <w:sz w:val="24"/>
          <w:szCs w:val="24"/>
          <w:lang w:eastAsia="pt-BR"/>
        </w:rPr>
        <w:t>6.</w:t>
      </w:r>
      <w:r w:rsidR="002A349A">
        <w:rPr>
          <w:rFonts w:ascii="Arial" w:eastAsia="Times New Roman" w:hAnsi="Arial" w:cs="Arial"/>
          <w:sz w:val="24"/>
          <w:szCs w:val="24"/>
          <w:lang w:eastAsia="pt-BR"/>
        </w:rPr>
        <w:t xml:space="preserve"> </w:t>
      </w:r>
      <w:r w:rsidR="00A94950" w:rsidRPr="001E1B54">
        <w:rPr>
          <w:rFonts w:ascii="Arial" w:eastAsia="Times New Roman" w:hAnsi="Arial" w:cs="Arial"/>
          <w:sz w:val="24"/>
          <w:szCs w:val="24"/>
          <w:lang w:eastAsia="pt-BR"/>
        </w:rPr>
        <w:t>Apresentar previamente à Secretaria Municipal de Habitação</w:t>
      </w:r>
      <w:r w:rsidRPr="001E1B54">
        <w:rPr>
          <w:rFonts w:ascii="Arial" w:eastAsia="Times New Roman" w:hAnsi="Arial" w:cs="Arial"/>
          <w:sz w:val="24"/>
          <w:szCs w:val="24"/>
          <w:lang w:eastAsia="pt-BR"/>
        </w:rPr>
        <w:t xml:space="preserve"> o planejamento</w:t>
      </w:r>
      <w:r w:rsidR="002A349A">
        <w:rPr>
          <w:rFonts w:ascii="Arial" w:eastAsia="Times New Roman" w:hAnsi="Arial" w:cs="Arial"/>
          <w:sz w:val="24"/>
          <w:szCs w:val="24"/>
          <w:lang w:eastAsia="pt-BR"/>
        </w:rPr>
        <w:t xml:space="preserve"> </w:t>
      </w:r>
      <w:r w:rsidRPr="001E1B54">
        <w:rPr>
          <w:rFonts w:ascii="Arial" w:eastAsia="Times New Roman" w:hAnsi="Arial" w:cs="Arial"/>
          <w:sz w:val="24"/>
          <w:szCs w:val="24"/>
          <w:lang w:eastAsia="pt-BR"/>
        </w:rPr>
        <w:t>das reuniões (local, horários, convidados, estratégia, aspectos abordados,</w:t>
      </w:r>
      <w:r w:rsidR="00407508">
        <w:rPr>
          <w:rFonts w:ascii="Arial" w:eastAsia="Times New Roman" w:hAnsi="Arial" w:cs="Arial"/>
          <w:sz w:val="24"/>
          <w:szCs w:val="24"/>
          <w:lang w:eastAsia="pt-BR"/>
        </w:rPr>
        <w:t xml:space="preserve"> </w:t>
      </w:r>
      <w:r w:rsidRPr="001E1B54">
        <w:rPr>
          <w:rFonts w:ascii="Arial" w:eastAsia="Times New Roman" w:hAnsi="Arial" w:cs="Arial"/>
          <w:sz w:val="24"/>
          <w:szCs w:val="24"/>
          <w:lang w:eastAsia="pt-BR"/>
        </w:rPr>
        <w:t>etc</w:t>
      </w:r>
      <w:r w:rsidR="00407508">
        <w:rPr>
          <w:rFonts w:ascii="Arial" w:eastAsia="Times New Roman" w:hAnsi="Arial" w:cs="Arial"/>
          <w:sz w:val="24"/>
          <w:szCs w:val="24"/>
          <w:lang w:eastAsia="pt-BR"/>
        </w:rPr>
        <w:t>.</w:t>
      </w:r>
      <w:r w:rsidRPr="001E1B54">
        <w:rPr>
          <w:rFonts w:ascii="Arial" w:eastAsia="Times New Roman" w:hAnsi="Arial" w:cs="Arial"/>
          <w:sz w:val="24"/>
          <w:szCs w:val="24"/>
          <w:lang w:eastAsia="pt-BR"/>
        </w:rPr>
        <w:t>), considerando as especificidades</w:t>
      </w:r>
      <w:r w:rsidR="00DD4AC4">
        <w:rPr>
          <w:rFonts w:ascii="Arial" w:eastAsia="Times New Roman" w:hAnsi="Arial" w:cs="Arial"/>
          <w:sz w:val="24"/>
          <w:szCs w:val="24"/>
          <w:lang w:eastAsia="pt-BR"/>
        </w:rPr>
        <w:t xml:space="preserve"> do </w:t>
      </w:r>
      <w:r w:rsidRPr="001E1B54">
        <w:rPr>
          <w:rFonts w:ascii="Arial" w:eastAsia="Times New Roman" w:hAnsi="Arial" w:cs="Arial"/>
          <w:sz w:val="24"/>
          <w:szCs w:val="24"/>
          <w:lang w:eastAsia="pt-BR"/>
        </w:rPr>
        <w:t xml:space="preserve">empreendimento. </w:t>
      </w:r>
    </w:p>
    <w:p w:rsidR="00B82F24" w:rsidRPr="001E1B54" w:rsidRDefault="00B82F24" w:rsidP="00B82F24">
      <w:pPr>
        <w:spacing w:after="0" w:line="360" w:lineRule="auto"/>
        <w:jc w:val="both"/>
        <w:rPr>
          <w:rFonts w:ascii="Arial" w:eastAsia="Times New Roman" w:hAnsi="Arial" w:cs="Arial"/>
          <w:sz w:val="24"/>
          <w:szCs w:val="24"/>
          <w:lang w:eastAsia="pt-BR"/>
        </w:rPr>
      </w:pPr>
      <w:r w:rsidRPr="001E1B54">
        <w:rPr>
          <w:rFonts w:ascii="Arial" w:eastAsia="Times New Roman" w:hAnsi="Arial" w:cs="Arial"/>
          <w:sz w:val="24"/>
          <w:szCs w:val="24"/>
          <w:lang w:eastAsia="pt-BR"/>
        </w:rPr>
        <w:t>7.</w:t>
      </w:r>
      <w:r w:rsidR="002A349A">
        <w:rPr>
          <w:rFonts w:ascii="Arial" w:eastAsia="Times New Roman" w:hAnsi="Arial" w:cs="Arial"/>
          <w:sz w:val="24"/>
          <w:szCs w:val="24"/>
          <w:lang w:eastAsia="pt-BR"/>
        </w:rPr>
        <w:t xml:space="preserve"> </w:t>
      </w:r>
      <w:r w:rsidR="00A94950" w:rsidRPr="001E1B54">
        <w:rPr>
          <w:rFonts w:ascii="Arial" w:eastAsia="Times New Roman" w:hAnsi="Arial" w:cs="Arial"/>
          <w:sz w:val="24"/>
          <w:szCs w:val="24"/>
          <w:lang w:eastAsia="pt-BR"/>
        </w:rPr>
        <w:t>Apresentar à Secretaria Municipal de Habitação</w:t>
      </w:r>
      <w:r w:rsidRPr="001E1B54">
        <w:rPr>
          <w:rFonts w:ascii="Arial" w:eastAsia="Times New Roman" w:hAnsi="Arial" w:cs="Arial"/>
          <w:sz w:val="24"/>
          <w:szCs w:val="24"/>
          <w:lang w:eastAsia="pt-BR"/>
        </w:rPr>
        <w:t xml:space="preserve"> a ata das reuniões realizadas, contendo os assuntos abordados e a lista de presença assinada pelos beneficiários. </w:t>
      </w:r>
    </w:p>
    <w:p w:rsidR="00B82F24" w:rsidRPr="001E1B54" w:rsidRDefault="00B82F24" w:rsidP="00B82F24">
      <w:pPr>
        <w:spacing w:after="0" w:line="360" w:lineRule="auto"/>
        <w:jc w:val="both"/>
        <w:rPr>
          <w:rFonts w:ascii="Arial" w:eastAsia="Times New Roman" w:hAnsi="Arial" w:cs="Arial"/>
          <w:sz w:val="24"/>
          <w:szCs w:val="24"/>
          <w:lang w:eastAsia="pt-BR"/>
        </w:rPr>
      </w:pPr>
      <w:r w:rsidRPr="001E1B54">
        <w:rPr>
          <w:rFonts w:ascii="Arial" w:eastAsia="Times New Roman" w:hAnsi="Arial" w:cs="Arial"/>
          <w:sz w:val="24"/>
          <w:szCs w:val="24"/>
          <w:lang w:eastAsia="pt-BR"/>
        </w:rPr>
        <w:t>8.</w:t>
      </w:r>
      <w:r w:rsidR="002A349A">
        <w:rPr>
          <w:rFonts w:ascii="Arial" w:eastAsia="Times New Roman" w:hAnsi="Arial" w:cs="Arial"/>
          <w:sz w:val="24"/>
          <w:szCs w:val="24"/>
          <w:lang w:eastAsia="pt-BR"/>
        </w:rPr>
        <w:t xml:space="preserve"> </w:t>
      </w:r>
      <w:r w:rsidR="00A94950" w:rsidRPr="001E1B54">
        <w:rPr>
          <w:rFonts w:ascii="Arial" w:eastAsia="Times New Roman" w:hAnsi="Arial" w:cs="Arial"/>
          <w:sz w:val="24"/>
          <w:szCs w:val="24"/>
          <w:lang w:eastAsia="pt-BR"/>
        </w:rPr>
        <w:t>Apresentar à Secretaria Municipal de Habitação</w:t>
      </w:r>
      <w:r w:rsidRPr="001E1B54">
        <w:rPr>
          <w:rFonts w:ascii="Arial" w:eastAsia="Times New Roman" w:hAnsi="Arial" w:cs="Arial"/>
          <w:sz w:val="24"/>
          <w:szCs w:val="24"/>
          <w:lang w:eastAsia="pt-BR"/>
        </w:rPr>
        <w:t xml:space="preserve"> o relatório das atividades</w:t>
      </w:r>
      <w:r w:rsidR="002A349A">
        <w:rPr>
          <w:rFonts w:ascii="Arial" w:eastAsia="Times New Roman" w:hAnsi="Arial" w:cs="Arial"/>
          <w:sz w:val="24"/>
          <w:szCs w:val="24"/>
          <w:lang w:eastAsia="pt-BR"/>
        </w:rPr>
        <w:t xml:space="preserve"> </w:t>
      </w:r>
      <w:r w:rsidRPr="001E1B54">
        <w:rPr>
          <w:rFonts w:ascii="Arial" w:eastAsia="Times New Roman" w:hAnsi="Arial" w:cs="Arial"/>
          <w:sz w:val="24"/>
          <w:szCs w:val="24"/>
          <w:lang w:eastAsia="pt-BR"/>
        </w:rPr>
        <w:t>e reuniões realizadas, modelo CAIXA, contendo número de participantes, tempo de duração, principais questionamentos, estratégias utilizadas, resultados</w:t>
      </w:r>
      <w:r w:rsidR="002A349A">
        <w:rPr>
          <w:rFonts w:ascii="Arial" w:eastAsia="Times New Roman" w:hAnsi="Arial" w:cs="Arial"/>
          <w:sz w:val="24"/>
          <w:szCs w:val="24"/>
          <w:lang w:eastAsia="pt-BR"/>
        </w:rPr>
        <w:t xml:space="preserve"> </w:t>
      </w:r>
      <w:r w:rsidRPr="001E1B54">
        <w:rPr>
          <w:rFonts w:ascii="Arial" w:eastAsia="Times New Roman" w:hAnsi="Arial" w:cs="Arial"/>
          <w:sz w:val="24"/>
          <w:szCs w:val="24"/>
          <w:lang w:eastAsia="pt-BR"/>
        </w:rPr>
        <w:t xml:space="preserve">obtidos, entidades e autoridades presentes, endereço e telefone do escritório e do representante legal da empresa e outras informações julgadas pertinentes. </w:t>
      </w:r>
    </w:p>
    <w:p w:rsidR="00B82F24" w:rsidRPr="001E1B54" w:rsidRDefault="00B82F24" w:rsidP="00B82F24">
      <w:pPr>
        <w:spacing w:after="0" w:line="360" w:lineRule="auto"/>
        <w:jc w:val="both"/>
        <w:rPr>
          <w:rFonts w:ascii="Arial" w:eastAsia="Times New Roman" w:hAnsi="Arial" w:cs="Arial"/>
          <w:sz w:val="24"/>
          <w:szCs w:val="24"/>
          <w:lang w:eastAsia="pt-BR"/>
        </w:rPr>
      </w:pPr>
      <w:r w:rsidRPr="001E1B54">
        <w:rPr>
          <w:rFonts w:ascii="Arial" w:eastAsia="Times New Roman" w:hAnsi="Arial" w:cs="Arial"/>
          <w:sz w:val="24"/>
          <w:szCs w:val="24"/>
          <w:lang w:eastAsia="pt-BR"/>
        </w:rPr>
        <w:lastRenderedPageBreak/>
        <w:t>9.</w:t>
      </w:r>
      <w:r w:rsidR="00DD4AC4">
        <w:rPr>
          <w:rFonts w:ascii="Arial" w:eastAsia="Times New Roman" w:hAnsi="Arial" w:cs="Arial"/>
          <w:sz w:val="24"/>
          <w:szCs w:val="24"/>
          <w:lang w:eastAsia="pt-BR"/>
        </w:rPr>
        <w:t xml:space="preserve"> </w:t>
      </w:r>
      <w:r w:rsidRPr="001E1B54">
        <w:rPr>
          <w:rFonts w:ascii="Arial" w:eastAsia="Times New Roman" w:hAnsi="Arial" w:cs="Arial"/>
          <w:sz w:val="24"/>
          <w:szCs w:val="24"/>
          <w:lang w:eastAsia="pt-BR"/>
        </w:rPr>
        <w:t>Devem acompanhar o relatório os seguintes documentos: previsão orçamentária, relatório de vistoria do empreendimento, cronograma</w:t>
      </w:r>
      <w:r w:rsidR="00DD4AC4">
        <w:rPr>
          <w:rFonts w:ascii="Arial" w:eastAsia="Times New Roman" w:hAnsi="Arial" w:cs="Arial"/>
          <w:sz w:val="24"/>
          <w:szCs w:val="24"/>
          <w:lang w:eastAsia="pt-BR"/>
        </w:rPr>
        <w:t xml:space="preserve"> </w:t>
      </w:r>
      <w:r w:rsidRPr="001E1B54">
        <w:rPr>
          <w:rFonts w:ascii="Arial" w:eastAsia="Times New Roman" w:hAnsi="Arial" w:cs="Arial"/>
          <w:sz w:val="24"/>
          <w:szCs w:val="24"/>
          <w:lang w:eastAsia="pt-BR"/>
        </w:rPr>
        <w:t xml:space="preserve">de atividades, ata das reuniões com os beneficiários. </w:t>
      </w:r>
    </w:p>
    <w:p w:rsidR="00B82F24" w:rsidRPr="001E1B54" w:rsidRDefault="00B82F24" w:rsidP="00B82F24">
      <w:pPr>
        <w:spacing w:after="0" w:line="360" w:lineRule="auto"/>
        <w:jc w:val="both"/>
        <w:rPr>
          <w:rFonts w:ascii="Arial" w:eastAsia="Times New Roman" w:hAnsi="Arial" w:cs="Arial"/>
          <w:sz w:val="24"/>
          <w:szCs w:val="24"/>
          <w:lang w:eastAsia="pt-BR"/>
        </w:rPr>
      </w:pPr>
      <w:r w:rsidRPr="001E1B54">
        <w:rPr>
          <w:rFonts w:ascii="Arial" w:eastAsia="Times New Roman" w:hAnsi="Arial" w:cs="Arial"/>
          <w:sz w:val="24"/>
          <w:szCs w:val="24"/>
          <w:lang w:eastAsia="pt-BR"/>
        </w:rPr>
        <w:t>10.</w:t>
      </w:r>
      <w:r w:rsidR="00DD4AC4">
        <w:rPr>
          <w:rFonts w:ascii="Arial" w:eastAsia="Times New Roman" w:hAnsi="Arial" w:cs="Arial"/>
          <w:sz w:val="24"/>
          <w:szCs w:val="24"/>
          <w:lang w:eastAsia="pt-BR"/>
        </w:rPr>
        <w:t xml:space="preserve"> </w:t>
      </w:r>
      <w:r w:rsidRPr="001E1B54">
        <w:rPr>
          <w:rFonts w:ascii="Arial" w:eastAsia="Times New Roman" w:hAnsi="Arial" w:cs="Arial"/>
          <w:sz w:val="24"/>
          <w:szCs w:val="24"/>
          <w:lang w:eastAsia="pt-BR"/>
        </w:rPr>
        <w:t>Após a aprovação do relatório acompanhado dos documentos mencionados no item anterior, a cont</w:t>
      </w:r>
      <w:r w:rsidR="00A94950" w:rsidRPr="001E1B54">
        <w:rPr>
          <w:rFonts w:ascii="Arial" w:eastAsia="Times New Roman" w:hAnsi="Arial" w:cs="Arial"/>
          <w:sz w:val="24"/>
          <w:szCs w:val="24"/>
          <w:lang w:eastAsia="pt-BR"/>
        </w:rPr>
        <w:t>ratada deverá apresentar à Secretaria Municipal de Habitação</w:t>
      </w:r>
      <w:r w:rsidRPr="001E1B54">
        <w:rPr>
          <w:rFonts w:ascii="Arial" w:eastAsia="Times New Roman" w:hAnsi="Arial" w:cs="Arial"/>
          <w:sz w:val="24"/>
          <w:szCs w:val="24"/>
          <w:lang w:eastAsia="pt-BR"/>
        </w:rPr>
        <w:t xml:space="preserve"> a nota fiscal para pagamento dos serviços. </w:t>
      </w:r>
    </w:p>
    <w:p w:rsidR="00B82F24" w:rsidRDefault="00B82F24" w:rsidP="00B82F24">
      <w:pPr>
        <w:spacing w:after="0" w:line="360" w:lineRule="auto"/>
        <w:jc w:val="both"/>
        <w:rPr>
          <w:rFonts w:ascii="Arial" w:eastAsia="Times New Roman" w:hAnsi="Arial" w:cs="Arial"/>
          <w:sz w:val="24"/>
          <w:szCs w:val="24"/>
          <w:lang w:eastAsia="pt-BR"/>
        </w:rPr>
      </w:pPr>
    </w:p>
    <w:p w:rsidR="00AF663D" w:rsidRPr="001E1B54" w:rsidRDefault="00AF663D" w:rsidP="00B82F24">
      <w:pPr>
        <w:spacing w:after="0" w:line="360" w:lineRule="auto"/>
        <w:jc w:val="both"/>
        <w:rPr>
          <w:rFonts w:ascii="Arial" w:eastAsia="Times New Roman" w:hAnsi="Arial" w:cs="Arial"/>
          <w:sz w:val="24"/>
          <w:szCs w:val="24"/>
          <w:lang w:eastAsia="pt-BR"/>
        </w:rPr>
      </w:pPr>
    </w:p>
    <w:p w:rsidR="00B82F24" w:rsidRPr="00CD55E0" w:rsidRDefault="00B82F24" w:rsidP="00B82F24">
      <w:pPr>
        <w:spacing w:after="0" w:line="360" w:lineRule="auto"/>
        <w:jc w:val="both"/>
        <w:rPr>
          <w:rFonts w:ascii="Arial" w:eastAsia="Times New Roman" w:hAnsi="Arial" w:cs="Arial"/>
          <w:b/>
          <w:sz w:val="24"/>
          <w:szCs w:val="24"/>
          <w:lang w:eastAsia="pt-BR"/>
        </w:rPr>
      </w:pPr>
      <w:r w:rsidRPr="00CD55E0">
        <w:rPr>
          <w:rFonts w:ascii="Arial" w:eastAsia="Times New Roman" w:hAnsi="Arial" w:cs="Arial"/>
          <w:b/>
          <w:sz w:val="24"/>
          <w:szCs w:val="24"/>
          <w:lang w:eastAsia="pt-BR"/>
        </w:rPr>
        <w:t xml:space="preserve">ETAPA </w:t>
      </w:r>
      <w:proofErr w:type="gramStart"/>
      <w:r w:rsidRPr="00CD55E0">
        <w:rPr>
          <w:rFonts w:ascii="Arial" w:eastAsia="Times New Roman" w:hAnsi="Arial" w:cs="Arial"/>
          <w:b/>
          <w:sz w:val="24"/>
          <w:szCs w:val="24"/>
          <w:lang w:eastAsia="pt-BR"/>
        </w:rPr>
        <w:t>2</w:t>
      </w:r>
      <w:proofErr w:type="gramEnd"/>
      <w:r w:rsidR="00D4307D" w:rsidRPr="00CD55E0">
        <w:rPr>
          <w:rFonts w:ascii="Arial" w:eastAsia="Times New Roman" w:hAnsi="Arial" w:cs="Arial"/>
          <w:b/>
          <w:sz w:val="24"/>
          <w:szCs w:val="24"/>
          <w:lang w:eastAsia="pt-BR"/>
        </w:rPr>
        <w:t xml:space="preserve"> e 3</w:t>
      </w:r>
      <w:bookmarkStart w:id="0" w:name="_GoBack"/>
      <w:bookmarkEnd w:id="0"/>
      <w:r w:rsidRPr="00CD55E0">
        <w:rPr>
          <w:rFonts w:ascii="Arial" w:eastAsia="Times New Roman" w:hAnsi="Arial" w:cs="Arial"/>
          <w:b/>
          <w:sz w:val="24"/>
          <w:szCs w:val="24"/>
          <w:lang w:eastAsia="pt-BR"/>
        </w:rPr>
        <w:t xml:space="preserve"> – IMPLANTAÇÃO E ORGANIZAÇÃO DO</w:t>
      </w:r>
      <w:r w:rsidR="009070BB">
        <w:rPr>
          <w:rFonts w:ascii="Arial" w:eastAsia="Times New Roman" w:hAnsi="Arial" w:cs="Arial"/>
          <w:b/>
          <w:sz w:val="24"/>
          <w:szCs w:val="24"/>
          <w:lang w:eastAsia="pt-BR"/>
        </w:rPr>
        <w:t>S</w:t>
      </w:r>
      <w:r w:rsidRPr="00CD55E0">
        <w:rPr>
          <w:rFonts w:ascii="Arial" w:eastAsia="Times New Roman" w:hAnsi="Arial" w:cs="Arial"/>
          <w:b/>
          <w:sz w:val="24"/>
          <w:szCs w:val="24"/>
          <w:lang w:eastAsia="pt-BR"/>
        </w:rPr>
        <w:t xml:space="preserve"> CONDOMÍNIO</w:t>
      </w:r>
      <w:r w:rsidR="009070BB">
        <w:rPr>
          <w:rFonts w:ascii="Arial" w:eastAsia="Times New Roman" w:hAnsi="Arial" w:cs="Arial"/>
          <w:b/>
          <w:sz w:val="24"/>
          <w:szCs w:val="24"/>
          <w:lang w:eastAsia="pt-BR"/>
        </w:rPr>
        <w:t>S</w:t>
      </w:r>
      <w:r w:rsidRPr="00CD55E0">
        <w:rPr>
          <w:rFonts w:ascii="Arial" w:eastAsia="Times New Roman" w:hAnsi="Arial" w:cs="Arial"/>
          <w:b/>
          <w:sz w:val="24"/>
          <w:szCs w:val="24"/>
          <w:lang w:eastAsia="pt-BR"/>
        </w:rPr>
        <w:t xml:space="preserve"> </w:t>
      </w:r>
    </w:p>
    <w:p w:rsidR="00B82F24" w:rsidRPr="006C14D4" w:rsidRDefault="00B82F24" w:rsidP="00B82F24">
      <w:pPr>
        <w:spacing w:after="0" w:line="360" w:lineRule="auto"/>
        <w:jc w:val="both"/>
        <w:rPr>
          <w:rFonts w:ascii="Arial" w:eastAsia="Times New Roman" w:hAnsi="Arial" w:cs="Arial"/>
          <w:sz w:val="24"/>
          <w:szCs w:val="24"/>
          <w:lang w:eastAsia="pt-BR"/>
        </w:rPr>
      </w:pPr>
    </w:p>
    <w:p w:rsidR="00B82F24" w:rsidRDefault="00B82F24" w:rsidP="000408A8">
      <w:pPr>
        <w:spacing w:after="0" w:line="360" w:lineRule="auto"/>
        <w:ind w:firstLine="851"/>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Esta etapa ocorre após a entrega das chaves e a ocupação do empreendimento e deve</w:t>
      </w:r>
      <w:r w:rsidR="00DD4AC4">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ter a duração de 90 dias. Atividades que serão desenvolvidas conforme especificações do Termo de Referência</w:t>
      </w:r>
      <w:r w:rsidR="003C4FD9">
        <w:rPr>
          <w:rFonts w:ascii="Arial" w:eastAsia="Times New Roman" w:hAnsi="Arial" w:cs="Arial"/>
          <w:sz w:val="24"/>
          <w:szCs w:val="24"/>
          <w:lang w:eastAsia="pt-BR"/>
        </w:rPr>
        <w:t>.</w:t>
      </w:r>
    </w:p>
    <w:p w:rsidR="003C4FD9" w:rsidRPr="006C14D4" w:rsidRDefault="003C4FD9" w:rsidP="00B82F24">
      <w:pPr>
        <w:spacing w:after="0" w:line="360" w:lineRule="auto"/>
        <w:jc w:val="both"/>
        <w:rPr>
          <w:rFonts w:ascii="Arial" w:eastAsia="Times New Roman" w:hAnsi="Arial" w:cs="Arial"/>
          <w:sz w:val="24"/>
          <w:szCs w:val="24"/>
          <w:lang w:eastAsia="pt-BR"/>
        </w:rPr>
      </w:pPr>
    </w:p>
    <w:p w:rsidR="00B82F24" w:rsidRPr="00CD55E0" w:rsidRDefault="00B82F24" w:rsidP="00B82F24">
      <w:pPr>
        <w:spacing w:after="0" w:line="360" w:lineRule="auto"/>
        <w:jc w:val="both"/>
        <w:rPr>
          <w:rFonts w:ascii="Arial" w:eastAsia="Times New Roman" w:hAnsi="Arial" w:cs="Arial"/>
          <w:b/>
          <w:sz w:val="24"/>
          <w:szCs w:val="24"/>
          <w:lang w:eastAsia="pt-BR"/>
        </w:rPr>
      </w:pPr>
      <w:r w:rsidRPr="00CD55E0">
        <w:rPr>
          <w:rFonts w:ascii="Arial" w:eastAsia="Times New Roman" w:hAnsi="Arial" w:cs="Arial"/>
          <w:b/>
          <w:sz w:val="24"/>
          <w:szCs w:val="24"/>
          <w:lang w:eastAsia="pt-BR"/>
        </w:rPr>
        <w:t xml:space="preserve">1ª FASE – até 30 dias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1. </w:t>
      </w:r>
      <w:r w:rsidRPr="003C4FD9">
        <w:rPr>
          <w:rFonts w:ascii="Arial" w:eastAsia="Times New Roman" w:hAnsi="Arial" w:cs="Arial"/>
          <w:sz w:val="24"/>
          <w:szCs w:val="24"/>
          <w:lang w:eastAsia="pt-BR"/>
        </w:rPr>
        <w:t xml:space="preserve">Convocar, em nome da CAIXA, os beneficiários do Programa para a </w:t>
      </w:r>
      <w:proofErr w:type="spellStart"/>
      <w:r w:rsidRPr="003C4FD9">
        <w:rPr>
          <w:rFonts w:ascii="Arial" w:eastAsia="Times New Roman" w:hAnsi="Arial" w:cs="Arial"/>
          <w:sz w:val="24"/>
          <w:szCs w:val="24"/>
          <w:lang w:eastAsia="pt-BR"/>
        </w:rPr>
        <w:t>assembléia</w:t>
      </w:r>
      <w:proofErr w:type="spellEnd"/>
      <w:r w:rsidRPr="003C4FD9">
        <w:rPr>
          <w:rFonts w:ascii="Arial" w:eastAsia="Times New Roman" w:hAnsi="Arial" w:cs="Arial"/>
          <w:sz w:val="24"/>
          <w:szCs w:val="24"/>
          <w:lang w:eastAsia="pt-BR"/>
        </w:rPr>
        <w:t xml:space="preserve"> de eleição do síndico e conselho fiscal, conforme previsto no TR.</w:t>
      </w:r>
      <w:r w:rsidRPr="006C14D4">
        <w:rPr>
          <w:rFonts w:ascii="Arial" w:eastAsia="Times New Roman" w:hAnsi="Arial" w:cs="Arial"/>
          <w:sz w:val="24"/>
          <w:szCs w:val="24"/>
          <w:lang w:eastAsia="pt-BR"/>
        </w:rPr>
        <w:t xml:space="preserve">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2. Realizar </w:t>
      </w:r>
      <w:proofErr w:type="spellStart"/>
      <w:r w:rsidRPr="006C14D4">
        <w:rPr>
          <w:rFonts w:ascii="Arial" w:eastAsia="Times New Roman" w:hAnsi="Arial" w:cs="Arial"/>
          <w:sz w:val="24"/>
          <w:szCs w:val="24"/>
          <w:lang w:eastAsia="pt-BR"/>
        </w:rPr>
        <w:t>assembléia</w:t>
      </w:r>
      <w:proofErr w:type="spellEnd"/>
      <w:r w:rsidRPr="006C14D4">
        <w:rPr>
          <w:rFonts w:ascii="Arial" w:eastAsia="Times New Roman" w:hAnsi="Arial" w:cs="Arial"/>
          <w:sz w:val="24"/>
          <w:szCs w:val="24"/>
          <w:lang w:eastAsia="pt-BR"/>
        </w:rPr>
        <w:t xml:space="preserve"> de eleição do síndico e conselho fiscal e auxiliar o síndico no registro da referida ata. </w:t>
      </w:r>
    </w:p>
    <w:p w:rsidR="00B82F24" w:rsidRDefault="00407508" w:rsidP="00B82F24">
      <w:pPr>
        <w:spacing w:after="0" w:line="360" w:lineRule="auto"/>
        <w:jc w:val="both"/>
        <w:rPr>
          <w:rFonts w:ascii="Arial" w:eastAsia="Times New Roman" w:hAnsi="Arial" w:cs="Arial"/>
          <w:sz w:val="24"/>
          <w:szCs w:val="24"/>
          <w:lang w:eastAsia="pt-BR"/>
        </w:rPr>
      </w:pPr>
      <w:r>
        <w:rPr>
          <w:rFonts w:ascii="Arial" w:eastAsia="Times New Roman" w:hAnsi="Arial" w:cs="Arial"/>
          <w:sz w:val="24"/>
          <w:szCs w:val="24"/>
          <w:lang w:eastAsia="pt-BR"/>
        </w:rPr>
        <w:t>3</w:t>
      </w:r>
      <w:r w:rsidR="00B82F24" w:rsidRPr="006C14D4">
        <w:rPr>
          <w:rFonts w:ascii="Arial" w:eastAsia="Times New Roman" w:hAnsi="Arial" w:cs="Arial"/>
          <w:sz w:val="24"/>
          <w:szCs w:val="24"/>
          <w:lang w:eastAsia="pt-BR"/>
        </w:rPr>
        <w:t xml:space="preserve">. Realizar reunião inicial com síndico e conselho fiscal para esclarecimentos acerca do trabalho de assessoramento e consultoria que será conduzido pela empresa no empreendimento. </w:t>
      </w:r>
    </w:p>
    <w:p w:rsidR="00B82F24" w:rsidRDefault="00407508" w:rsidP="00B82F24">
      <w:pPr>
        <w:spacing w:after="0" w:line="360" w:lineRule="auto"/>
        <w:jc w:val="both"/>
        <w:rPr>
          <w:rFonts w:ascii="Arial" w:eastAsia="Times New Roman" w:hAnsi="Arial" w:cs="Arial"/>
          <w:sz w:val="24"/>
          <w:szCs w:val="24"/>
          <w:lang w:eastAsia="pt-BR"/>
        </w:rPr>
      </w:pPr>
      <w:r>
        <w:rPr>
          <w:rFonts w:ascii="Arial" w:eastAsia="Times New Roman" w:hAnsi="Arial" w:cs="Arial"/>
          <w:sz w:val="24"/>
          <w:szCs w:val="24"/>
          <w:lang w:eastAsia="pt-BR"/>
        </w:rPr>
        <w:t>4</w:t>
      </w:r>
      <w:r w:rsidR="00B82F24" w:rsidRPr="006C14D4">
        <w:rPr>
          <w:rFonts w:ascii="Arial" w:eastAsia="Times New Roman" w:hAnsi="Arial" w:cs="Arial"/>
          <w:sz w:val="24"/>
          <w:szCs w:val="24"/>
          <w:lang w:eastAsia="pt-BR"/>
        </w:rPr>
        <w:t>. Apoiar o</w:t>
      </w:r>
      <w:r w:rsidR="00E26038">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síndico</w:t>
      </w:r>
      <w:r w:rsidR="00E26038">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nas discussões com os condôminos para elaboração/adequação do regimento interno. </w:t>
      </w:r>
    </w:p>
    <w:p w:rsidR="00407508" w:rsidRDefault="00407508" w:rsidP="00B82F24">
      <w:pPr>
        <w:spacing w:after="0" w:line="360" w:lineRule="auto"/>
        <w:jc w:val="both"/>
        <w:rPr>
          <w:rFonts w:ascii="Arial" w:eastAsia="Times New Roman" w:hAnsi="Arial" w:cs="Arial"/>
          <w:sz w:val="24"/>
          <w:szCs w:val="24"/>
          <w:lang w:eastAsia="pt-BR"/>
        </w:rPr>
      </w:pPr>
      <w:r>
        <w:rPr>
          <w:rFonts w:ascii="Arial" w:eastAsia="Times New Roman" w:hAnsi="Arial" w:cs="Arial"/>
          <w:sz w:val="24"/>
          <w:szCs w:val="24"/>
          <w:lang w:eastAsia="pt-BR"/>
        </w:rPr>
        <w:t>5</w:t>
      </w:r>
      <w:r w:rsidR="00B82F24" w:rsidRPr="006C14D4">
        <w:rPr>
          <w:rFonts w:ascii="Arial" w:eastAsia="Times New Roman" w:hAnsi="Arial" w:cs="Arial"/>
          <w:sz w:val="24"/>
          <w:szCs w:val="24"/>
          <w:lang w:eastAsia="pt-BR"/>
        </w:rPr>
        <w:t>. Assessorar 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síndico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e </w:t>
      </w:r>
      <w:proofErr w:type="gramStart"/>
      <w:r w:rsidR="00B82F24" w:rsidRPr="006C14D4">
        <w:rPr>
          <w:rFonts w:ascii="Arial" w:eastAsia="Times New Roman" w:hAnsi="Arial" w:cs="Arial"/>
          <w:sz w:val="24"/>
          <w:szCs w:val="24"/>
          <w:lang w:eastAsia="pt-BR"/>
        </w:rPr>
        <w:t>o conselho</w:t>
      </w:r>
      <w:r w:rsidR="009070BB">
        <w:rPr>
          <w:rFonts w:ascii="Arial" w:eastAsia="Times New Roman" w:hAnsi="Arial" w:cs="Arial"/>
          <w:sz w:val="24"/>
          <w:szCs w:val="24"/>
          <w:lang w:eastAsia="pt-BR"/>
        </w:rPr>
        <w:t>s</w:t>
      </w:r>
      <w:proofErr w:type="gramEnd"/>
      <w:r w:rsidR="00B82F24" w:rsidRPr="006C14D4">
        <w:rPr>
          <w:rFonts w:ascii="Arial" w:eastAsia="Times New Roman" w:hAnsi="Arial" w:cs="Arial"/>
          <w:sz w:val="24"/>
          <w:szCs w:val="24"/>
          <w:lang w:eastAsia="pt-BR"/>
        </w:rPr>
        <w:t xml:space="preserve"> fiscal acerca da abertura de contas Pessoa Jurídica (PJ) do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condomínio</w:t>
      </w:r>
      <w:r w:rsidR="009070BB">
        <w:rPr>
          <w:rFonts w:ascii="Arial" w:eastAsia="Times New Roman" w:hAnsi="Arial" w:cs="Arial"/>
          <w:sz w:val="24"/>
          <w:szCs w:val="24"/>
          <w:lang w:eastAsia="pt-BR"/>
        </w:rPr>
        <w:t>s</w:t>
      </w:r>
      <w:r>
        <w:rPr>
          <w:rFonts w:ascii="Arial" w:eastAsia="Times New Roman" w:hAnsi="Arial" w:cs="Arial"/>
          <w:sz w:val="24"/>
          <w:szCs w:val="24"/>
          <w:lang w:eastAsia="pt-BR"/>
        </w:rPr>
        <w:t>.</w:t>
      </w:r>
    </w:p>
    <w:p w:rsidR="00B82F24" w:rsidRDefault="00407508" w:rsidP="00B82F24">
      <w:pPr>
        <w:spacing w:after="0" w:line="360" w:lineRule="auto"/>
        <w:jc w:val="both"/>
        <w:rPr>
          <w:rFonts w:ascii="Arial" w:eastAsia="Times New Roman" w:hAnsi="Arial" w:cs="Arial"/>
          <w:sz w:val="24"/>
          <w:szCs w:val="24"/>
          <w:lang w:eastAsia="pt-BR"/>
        </w:rPr>
      </w:pPr>
      <w:r>
        <w:rPr>
          <w:rFonts w:ascii="Arial" w:eastAsia="Times New Roman" w:hAnsi="Arial" w:cs="Arial"/>
          <w:sz w:val="24"/>
          <w:szCs w:val="24"/>
          <w:lang w:eastAsia="pt-BR"/>
        </w:rPr>
        <w:t>6</w:t>
      </w:r>
      <w:r w:rsidR="00B82F24" w:rsidRPr="006C14D4">
        <w:rPr>
          <w:rFonts w:ascii="Arial" w:eastAsia="Times New Roman" w:hAnsi="Arial" w:cs="Arial"/>
          <w:sz w:val="24"/>
          <w:szCs w:val="24"/>
          <w:lang w:eastAsia="pt-BR"/>
        </w:rPr>
        <w:t>. Confirmar a regularidade da transferência de titularidade das contas do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condomínio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junto às concessionárias de água, energia elétrica e gás, onde houver, regularizando as situações pendentes em nome da construtora </w:t>
      </w:r>
      <w:r w:rsidR="00B82F24" w:rsidRPr="003C4FD9">
        <w:rPr>
          <w:rFonts w:ascii="Arial" w:eastAsia="Times New Roman" w:hAnsi="Arial" w:cs="Arial"/>
          <w:sz w:val="24"/>
          <w:szCs w:val="24"/>
          <w:lang w:eastAsia="pt-BR"/>
        </w:rPr>
        <w:t xml:space="preserve">e informar à </w:t>
      </w:r>
      <w:r w:rsidR="003C4FD9" w:rsidRPr="003C4FD9">
        <w:rPr>
          <w:rFonts w:ascii="Arial" w:eastAsia="Times New Roman" w:hAnsi="Arial" w:cs="Arial"/>
          <w:sz w:val="24"/>
          <w:szCs w:val="24"/>
          <w:lang w:eastAsia="pt-BR"/>
        </w:rPr>
        <w:t>Secretaria Municipal de Habitação</w:t>
      </w:r>
      <w:r w:rsidR="00B82F24" w:rsidRPr="003C4FD9">
        <w:rPr>
          <w:rFonts w:ascii="Arial" w:eastAsia="Times New Roman" w:hAnsi="Arial" w:cs="Arial"/>
          <w:sz w:val="24"/>
          <w:szCs w:val="24"/>
          <w:lang w:eastAsia="pt-BR"/>
        </w:rPr>
        <w:t>.</w:t>
      </w:r>
      <w:r w:rsidR="00B82F24" w:rsidRPr="006C14D4">
        <w:rPr>
          <w:rFonts w:ascii="Arial" w:eastAsia="Times New Roman" w:hAnsi="Arial" w:cs="Arial"/>
          <w:sz w:val="24"/>
          <w:szCs w:val="24"/>
          <w:lang w:eastAsia="pt-BR"/>
        </w:rPr>
        <w:t xml:space="preserve"> </w:t>
      </w:r>
    </w:p>
    <w:p w:rsidR="00B82F24" w:rsidRDefault="00407508" w:rsidP="00B82F24">
      <w:pPr>
        <w:spacing w:after="0" w:line="360" w:lineRule="auto"/>
        <w:jc w:val="both"/>
        <w:rPr>
          <w:rFonts w:ascii="Arial" w:eastAsia="Times New Roman" w:hAnsi="Arial" w:cs="Arial"/>
          <w:sz w:val="24"/>
          <w:szCs w:val="24"/>
          <w:lang w:eastAsia="pt-BR"/>
        </w:rPr>
      </w:pPr>
      <w:r>
        <w:rPr>
          <w:rFonts w:ascii="Arial" w:eastAsia="Times New Roman" w:hAnsi="Arial" w:cs="Arial"/>
          <w:sz w:val="24"/>
          <w:szCs w:val="24"/>
          <w:lang w:eastAsia="pt-BR"/>
        </w:rPr>
        <w:t>7</w:t>
      </w:r>
      <w:r w:rsidR="00B82F24" w:rsidRPr="006C14D4">
        <w:rPr>
          <w:rFonts w:ascii="Arial" w:eastAsia="Times New Roman" w:hAnsi="Arial" w:cs="Arial"/>
          <w:sz w:val="24"/>
          <w:szCs w:val="24"/>
          <w:lang w:eastAsia="pt-BR"/>
        </w:rPr>
        <w:t>. Prestar esclarecimento e assessoramento ao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síndico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e conselho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fiscal acerca das garantias de obras, manutenção preventiva e respectivos cronogramas, obtenção de orçamentos e formação de agenda de fornecedores.</w:t>
      </w:r>
    </w:p>
    <w:p w:rsidR="00B82F24" w:rsidRDefault="00407508" w:rsidP="00B82F24">
      <w:pPr>
        <w:spacing w:after="0" w:line="360" w:lineRule="auto"/>
        <w:jc w:val="both"/>
        <w:rPr>
          <w:rFonts w:ascii="Arial" w:eastAsia="Times New Roman" w:hAnsi="Arial" w:cs="Arial"/>
          <w:sz w:val="24"/>
          <w:szCs w:val="24"/>
          <w:lang w:eastAsia="pt-BR"/>
        </w:rPr>
      </w:pPr>
      <w:r>
        <w:rPr>
          <w:rFonts w:ascii="Arial" w:eastAsia="Times New Roman" w:hAnsi="Arial" w:cs="Arial"/>
          <w:sz w:val="24"/>
          <w:szCs w:val="24"/>
          <w:lang w:eastAsia="pt-BR"/>
        </w:rPr>
        <w:lastRenderedPageBreak/>
        <w:t>8</w:t>
      </w:r>
      <w:r w:rsidR="00B82F24" w:rsidRPr="006C14D4">
        <w:rPr>
          <w:rFonts w:ascii="Arial" w:eastAsia="Times New Roman" w:hAnsi="Arial" w:cs="Arial"/>
          <w:sz w:val="24"/>
          <w:szCs w:val="24"/>
          <w:lang w:eastAsia="pt-BR"/>
        </w:rPr>
        <w:t>. Assessorar 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síndico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quanto à necessidade e periodicidade da convocação de </w:t>
      </w:r>
      <w:proofErr w:type="spellStart"/>
      <w:r w:rsidR="00B82F24" w:rsidRPr="006C14D4">
        <w:rPr>
          <w:rFonts w:ascii="Arial" w:eastAsia="Times New Roman" w:hAnsi="Arial" w:cs="Arial"/>
          <w:sz w:val="24"/>
          <w:szCs w:val="24"/>
          <w:lang w:eastAsia="pt-BR"/>
        </w:rPr>
        <w:t>assembléias</w:t>
      </w:r>
      <w:proofErr w:type="spellEnd"/>
      <w:r w:rsidR="00B82F24" w:rsidRPr="006C14D4">
        <w:rPr>
          <w:rFonts w:ascii="Arial" w:eastAsia="Times New Roman" w:hAnsi="Arial" w:cs="Arial"/>
          <w:sz w:val="24"/>
          <w:szCs w:val="24"/>
          <w:lang w:eastAsia="pt-BR"/>
        </w:rPr>
        <w:t xml:space="preserve">, ordinárias e extraordinárias, orientando quanto às peculiaridades de cada um dos procedimentos. </w:t>
      </w:r>
    </w:p>
    <w:p w:rsidR="00B82F24" w:rsidRDefault="00407508" w:rsidP="00B82F24">
      <w:pPr>
        <w:spacing w:after="0" w:line="360" w:lineRule="auto"/>
        <w:jc w:val="both"/>
        <w:rPr>
          <w:rFonts w:ascii="Arial" w:eastAsia="Times New Roman" w:hAnsi="Arial" w:cs="Arial"/>
          <w:sz w:val="24"/>
          <w:szCs w:val="24"/>
          <w:lang w:eastAsia="pt-BR"/>
        </w:rPr>
      </w:pPr>
      <w:r>
        <w:rPr>
          <w:rFonts w:ascii="Arial" w:eastAsia="Times New Roman" w:hAnsi="Arial" w:cs="Arial"/>
          <w:sz w:val="24"/>
          <w:szCs w:val="24"/>
          <w:lang w:eastAsia="pt-BR"/>
        </w:rPr>
        <w:t>9</w:t>
      </w:r>
      <w:r w:rsidR="00B82F24" w:rsidRPr="006C14D4">
        <w:rPr>
          <w:rFonts w:ascii="Arial" w:eastAsia="Times New Roman" w:hAnsi="Arial" w:cs="Arial"/>
          <w:sz w:val="24"/>
          <w:szCs w:val="24"/>
          <w:lang w:eastAsia="pt-BR"/>
        </w:rPr>
        <w:t>. Orientar 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síndico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e conselho fiscal com relação à elaboração de cadastro de moradores, planejamento e condução de </w:t>
      </w:r>
      <w:proofErr w:type="spellStart"/>
      <w:r w:rsidR="00B82F24" w:rsidRPr="006C14D4">
        <w:rPr>
          <w:rFonts w:ascii="Arial" w:eastAsia="Times New Roman" w:hAnsi="Arial" w:cs="Arial"/>
          <w:sz w:val="24"/>
          <w:szCs w:val="24"/>
          <w:lang w:eastAsia="pt-BR"/>
        </w:rPr>
        <w:t>assembléias</w:t>
      </w:r>
      <w:proofErr w:type="spellEnd"/>
      <w:r w:rsidR="00B82F24" w:rsidRPr="006C14D4">
        <w:rPr>
          <w:rFonts w:ascii="Arial" w:eastAsia="Times New Roman" w:hAnsi="Arial" w:cs="Arial"/>
          <w:sz w:val="24"/>
          <w:szCs w:val="24"/>
          <w:lang w:eastAsia="pt-BR"/>
        </w:rPr>
        <w:t>, reuniões, registro de atas, publicação de informativos, sigilo de informações e</w:t>
      </w:r>
      <w:r w:rsidR="0067050E">
        <w:rPr>
          <w:rFonts w:ascii="Arial" w:eastAsia="Times New Roman" w:hAnsi="Arial" w:cs="Arial"/>
          <w:sz w:val="24"/>
          <w:szCs w:val="24"/>
          <w:lang w:eastAsia="pt-BR"/>
        </w:rPr>
        <w:t xml:space="preserve"> </w:t>
      </w:r>
      <w:r w:rsidR="00B82F24" w:rsidRPr="006C14D4">
        <w:rPr>
          <w:rFonts w:ascii="Arial" w:eastAsia="Times New Roman" w:hAnsi="Arial" w:cs="Arial"/>
          <w:sz w:val="24"/>
          <w:szCs w:val="24"/>
          <w:lang w:eastAsia="pt-BR"/>
        </w:rPr>
        <w:t xml:space="preserve">guarda de documentos do condomínio.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1</w:t>
      </w:r>
      <w:r w:rsidR="00407508">
        <w:rPr>
          <w:rFonts w:ascii="Arial" w:eastAsia="Times New Roman" w:hAnsi="Arial" w:cs="Arial"/>
          <w:sz w:val="24"/>
          <w:szCs w:val="24"/>
          <w:lang w:eastAsia="pt-BR"/>
        </w:rPr>
        <w:t>0</w:t>
      </w:r>
      <w:r w:rsidRPr="006C14D4">
        <w:rPr>
          <w:rFonts w:ascii="Arial" w:eastAsia="Times New Roman" w:hAnsi="Arial" w:cs="Arial"/>
          <w:sz w:val="24"/>
          <w:szCs w:val="24"/>
          <w:lang w:eastAsia="pt-BR"/>
        </w:rPr>
        <w:t>.</w:t>
      </w:r>
      <w:r w:rsidR="0067050E">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Disponibilizar canais de comunicação para esclarecer dúvidas ou prestar assessoramento ao</w:t>
      </w:r>
      <w:r w:rsidR="009070BB">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síndico</w:t>
      </w:r>
      <w:r w:rsidR="009070BB">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e conselho</w:t>
      </w:r>
      <w:r w:rsidR="009070BB">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fiscal nas questões administrativas, fiscais e financeiras do condomínio. </w:t>
      </w:r>
    </w:p>
    <w:p w:rsidR="00B82F24" w:rsidRDefault="00407508" w:rsidP="00B82F24">
      <w:pPr>
        <w:spacing w:after="0" w:line="360" w:lineRule="auto"/>
        <w:jc w:val="both"/>
        <w:rPr>
          <w:rFonts w:ascii="Arial" w:eastAsia="Times New Roman" w:hAnsi="Arial" w:cs="Arial"/>
          <w:sz w:val="24"/>
          <w:szCs w:val="24"/>
          <w:lang w:eastAsia="pt-BR"/>
        </w:rPr>
      </w:pPr>
      <w:r>
        <w:rPr>
          <w:rFonts w:ascii="Arial" w:eastAsia="Times New Roman" w:hAnsi="Arial" w:cs="Arial"/>
          <w:sz w:val="24"/>
          <w:szCs w:val="24"/>
          <w:lang w:eastAsia="pt-BR"/>
        </w:rPr>
        <w:t>11</w:t>
      </w:r>
      <w:r w:rsidR="00B82F24" w:rsidRPr="006C14D4">
        <w:rPr>
          <w:rFonts w:ascii="Arial" w:eastAsia="Times New Roman" w:hAnsi="Arial" w:cs="Arial"/>
          <w:sz w:val="24"/>
          <w:szCs w:val="24"/>
          <w:lang w:eastAsia="pt-BR"/>
        </w:rPr>
        <w:t xml:space="preserve">. Apresentar à </w:t>
      </w:r>
      <w:r w:rsidR="003C4FD9">
        <w:rPr>
          <w:rFonts w:ascii="Arial" w:eastAsia="Times New Roman" w:hAnsi="Arial" w:cs="Arial"/>
          <w:sz w:val="24"/>
          <w:szCs w:val="24"/>
          <w:lang w:eastAsia="pt-BR"/>
        </w:rPr>
        <w:t>SEHAB</w:t>
      </w:r>
      <w:r w:rsidR="00B82F24" w:rsidRPr="006C14D4">
        <w:rPr>
          <w:rFonts w:ascii="Arial" w:eastAsia="Times New Roman" w:hAnsi="Arial" w:cs="Arial"/>
          <w:sz w:val="24"/>
          <w:szCs w:val="24"/>
          <w:lang w:eastAsia="pt-BR"/>
        </w:rPr>
        <w:t xml:space="preserve"> o relatório das atividades realizadas nesta fase com as seguintes informações: abertura da</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conta</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pessoa jurídica em nome do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condomínio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emissão dos boletos do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condomínio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transferência das contas das concessionárias para o CNPJ do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condomínio</w:t>
      </w:r>
      <w:r w:rsidR="009070BB">
        <w:rPr>
          <w:rFonts w:ascii="Arial" w:eastAsia="Times New Roman" w:hAnsi="Arial" w:cs="Arial"/>
          <w:sz w:val="24"/>
          <w:szCs w:val="24"/>
          <w:lang w:eastAsia="pt-BR"/>
        </w:rPr>
        <w:t>s</w:t>
      </w:r>
      <w:r w:rsidR="00B82F24" w:rsidRPr="006C14D4">
        <w:rPr>
          <w:rFonts w:ascii="Arial" w:eastAsia="Times New Roman" w:hAnsi="Arial" w:cs="Arial"/>
          <w:sz w:val="24"/>
          <w:szCs w:val="24"/>
          <w:lang w:eastAsia="pt-BR"/>
        </w:rPr>
        <w:t xml:space="preserve">, dificuldades encontradas, facilitadores da gestão, resultados obtidos e outros aspectos julgados necessários.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1</w:t>
      </w:r>
      <w:r w:rsidR="00407508">
        <w:rPr>
          <w:rFonts w:ascii="Arial" w:eastAsia="Times New Roman" w:hAnsi="Arial" w:cs="Arial"/>
          <w:sz w:val="24"/>
          <w:szCs w:val="24"/>
          <w:lang w:eastAsia="pt-BR"/>
        </w:rPr>
        <w:t>2</w:t>
      </w:r>
      <w:r w:rsidRPr="006C14D4">
        <w:rPr>
          <w:rFonts w:ascii="Arial" w:eastAsia="Times New Roman" w:hAnsi="Arial" w:cs="Arial"/>
          <w:sz w:val="24"/>
          <w:szCs w:val="24"/>
          <w:lang w:eastAsia="pt-BR"/>
        </w:rPr>
        <w:t xml:space="preserve">. Devem acompanhar o relatório os seguintes documentos: Edital de Convocação da </w:t>
      </w:r>
      <w:proofErr w:type="spellStart"/>
      <w:r w:rsidRPr="006C14D4">
        <w:rPr>
          <w:rFonts w:ascii="Arial" w:eastAsia="Times New Roman" w:hAnsi="Arial" w:cs="Arial"/>
          <w:sz w:val="24"/>
          <w:szCs w:val="24"/>
          <w:lang w:eastAsia="pt-BR"/>
        </w:rPr>
        <w:t>Assembléia</w:t>
      </w:r>
      <w:proofErr w:type="spellEnd"/>
      <w:r w:rsidRPr="006C14D4">
        <w:rPr>
          <w:rFonts w:ascii="Arial" w:eastAsia="Times New Roman" w:hAnsi="Arial" w:cs="Arial"/>
          <w:sz w:val="24"/>
          <w:szCs w:val="24"/>
          <w:lang w:eastAsia="pt-BR"/>
        </w:rPr>
        <w:t xml:space="preserve"> de Eleição de Síndico e Conselho Fiscal,</w:t>
      </w:r>
      <w:r w:rsidR="0067050E">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 xml:space="preserve">Ata de eleição do síndico e conselho fiscal registrada, Atas das reuniões realizadas com o síndico e conselho fiscal, com descrição dos itens abordados e assinatura dos presentes.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1</w:t>
      </w:r>
      <w:r w:rsidR="00407508">
        <w:rPr>
          <w:rFonts w:ascii="Arial" w:eastAsia="Times New Roman" w:hAnsi="Arial" w:cs="Arial"/>
          <w:sz w:val="24"/>
          <w:szCs w:val="24"/>
          <w:lang w:eastAsia="pt-BR"/>
        </w:rPr>
        <w:t>3</w:t>
      </w:r>
      <w:r w:rsidRPr="006C14D4">
        <w:rPr>
          <w:rFonts w:ascii="Arial" w:eastAsia="Times New Roman" w:hAnsi="Arial" w:cs="Arial"/>
          <w:sz w:val="24"/>
          <w:szCs w:val="24"/>
          <w:lang w:eastAsia="pt-BR"/>
        </w:rPr>
        <w:t xml:space="preserve">. Após a aprovação do relatório que deverá estar acompanhado dos documentos mencionados no item anterior, a </w:t>
      </w:r>
      <w:r w:rsidRPr="003C4FD9">
        <w:rPr>
          <w:rFonts w:ascii="Arial" w:eastAsia="Times New Roman" w:hAnsi="Arial" w:cs="Arial"/>
          <w:sz w:val="24"/>
          <w:szCs w:val="24"/>
          <w:lang w:eastAsia="pt-BR"/>
        </w:rPr>
        <w:t xml:space="preserve">contratada deverá </w:t>
      </w:r>
      <w:r w:rsidR="003C4FD9" w:rsidRPr="003C4FD9">
        <w:rPr>
          <w:rFonts w:ascii="Arial" w:eastAsia="Times New Roman" w:hAnsi="Arial" w:cs="Arial"/>
          <w:sz w:val="24"/>
          <w:szCs w:val="24"/>
          <w:lang w:eastAsia="pt-BR"/>
        </w:rPr>
        <w:t xml:space="preserve">apresentar </w:t>
      </w:r>
      <w:r w:rsidR="00FE6D79">
        <w:rPr>
          <w:rFonts w:ascii="Arial" w:eastAsia="Times New Roman" w:hAnsi="Arial" w:cs="Arial"/>
          <w:sz w:val="24"/>
          <w:szCs w:val="24"/>
          <w:lang w:eastAsia="pt-BR"/>
        </w:rPr>
        <w:t xml:space="preserve">ao </w:t>
      </w:r>
      <w:r w:rsidR="003C4FD9" w:rsidRPr="003C4FD9">
        <w:rPr>
          <w:rFonts w:ascii="Arial" w:eastAsia="Times New Roman" w:hAnsi="Arial" w:cs="Arial"/>
          <w:sz w:val="24"/>
          <w:szCs w:val="24"/>
          <w:lang w:eastAsia="pt-BR"/>
        </w:rPr>
        <w:t>Munic</w:t>
      </w:r>
      <w:r w:rsidR="00FE6D79">
        <w:rPr>
          <w:rFonts w:ascii="Arial" w:eastAsia="Times New Roman" w:hAnsi="Arial" w:cs="Arial"/>
          <w:sz w:val="24"/>
          <w:szCs w:val="24"/>
          <w:lang w:eastAsia="pt-BR"/>
        </w:rPr>
        <w:t>ípio</w:t>
      </w:r>
      <w:r w:rsidR="003C4FD9" w:rsidRPr="003C4FD9">
        <w:rPr>
          <w:rFonts w:ascii="Arial" w:eastAsia="Times New Roman" w:hAnsi="Arial" w:cs="Arial"/>
          <w:sz w:val="24"/>
          <w:szCs w:val="24"/>
          <w:lang w:eastAsia="pt-BR"/>
        </w:rPr>
        <w:t xml:space="preserve"> de Itajaí</w:t>
      </w:r>
      <w:r w:rsidRPr="003C4FD9">
        <w:rPr>
          <w:rFonts w:ascii="Arial" w:eastAsia="Times New Roman" w:hAnsi="Arial" w:cs="Arial"/>
          <w:sz w:val="24"/>
          <w:szCs w:val="24"/>
          <w:lang w:eastAsia="pt-BR"/>
        </w:rPr>
        <w:t xml:space="preserve"> a nota fiscal para pagamento dos serviços.</w:t>
      </w:r>
      <w:r w:rsidRPr="006C14D4">
        <w:rPr>
          <w:rFonts w:ascii="Arial" w:eastAsia="Times New Roman" w:hAnsi="Arial" w:cs="Arial"/>
          <w:sz w:val="24"/>
          <w:szCs w:val="24"/>
          <w:lang w:eastAsia="pt-BR"/>
        </w:rPr>
        <w:t xml:space="preserve"> </w:t>
      </w:r>
    </w:p>
    <w:p w:rsidR="00B82F24" w:rsidRDefault="00B82F24" w:rsidP="00B82F24">
      <w:pPr>
        <w:spacing w:after="0" w:line="360" w:lineRule="auto"/>
        <w:jc w:val="both"/>
        <w:rPr>
          <w:rFonts w:ascii="Arial" w:eastAsia="Times New Roman" w:hAnsi="Arial" w:cs="Arial"/>
          <w:sz w:val="24"/>
          <w:szCs w:val="24"/>
          <w:lang w:eastAsia="pt-BR"/>
        </w:rPr>
      </w:pPr>
    </w:p>
    <w:p w:rsidR="00AF663D" w:rsidRPr="006C14D4" w:rsidRDefault="00AF663D" w:rsidP="00B82F24">
      <w:pPr>
        <w:spacing w:after="0" w:line="360" w:lineRule="auto"/>
        <w:jc w:val="both"/>
        <w:rPr>
          <w:rFonts w:ascii="Arial" w:eastAsia="Times New Roman" w:hAnsi="Arial" w:cs="Arial"/>
          <w:sz w:val="24"/>
          <w:szCs w:val="24"/>
          <w:lang w:eastAsia="pt-BR"/>
        </w:rPr>
      </w:pPr>
    </w:p>
    <w:p w:rsidR="00B82F24" w:rsidRPr="00CD55E0" w:rsidRDefault="00B82F24" w:rsidP="00B82F24">
      <w:pPr>
        <w:spacing w:after="0" w:line="360" w:lineRule="auto"/>
        <w:jc w:val="both"/>
        <w:rPr>
          <w:rFonts w:ascii="Arial" w:eastAsia="Times New Roman" w:hAnsi="Arial" w:cs="Arial"/>
          <w:b/>
          <w:sz w:val="24"/>
          <w:szCs w:val="24"/>
          <w:lang w:eastAsia="pt-BR"/>
        </w:rPr>
      </w:pPr>
      <w:r w:rsidRPr="00CD55E0">
        <w:rPr>
          <w:rFonts w:ascii="Arial" w:eastAsia="Times New Roman" w:hAnsi="Arial" w:cs="Arial"/>
          <w:b/>
          <w:sz w:val="24"/>
          <w:szCs w:val="24"/>
          <w:lang w:eastAsia="pt-BR"/>
        </w:rPr>
        <w:t xml:space="preserve">2ª FASE - até 60 dias </w:t>
      </w:r>
    </w:p>
    <w:p w:rsidR="00B82F24" w:rsidRDefault="00C429F9" w:rsidP="00C429F9">
      <w:pPr>
        <w:pStyle w:val="PargrafodaLista"/>
        <w:spacing w:after="0" w:line="360" w:lineRule="auto"/>
        <w:ind w:left="0"/>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1. </w:t>
      </w:r>
      <w:r w:rsidR="00B82F24" w:rsidRPr="00C61E40">
        <w:rPr>
          <w:rFonts w:ascii="Arial" w:eastAsia="Times New Roman" w:hAnsi="Arial" w:cs="Arial"/>
          <w:sz w:val="24"/>
          <w:szCs w:val="24"/>
          <w:lang w:eastAsia="pt-BR"/>
        </w:rPr>
        <w:t>Assessorar o</w:t>
      </w:r>
      <w:r w:rsidR="004446BC">
        <w:rPr>
          <w:rFonts w:ascii="Arial" w:eastAsia="Times New Roman" w:hAnsi="Arial" w:cs="Arial"/>
          <w:sz w:val="24"/>
          <w:szCs w:val="24"/>
          <w:lang w:eastAsia="pt-BR"/>
        </w:rPr>
        <w:t>s</w:t>
      </w:r>
      <w:r w:rsidR="00B82F24" w:rsidRPr="00C61E40">
        <w:rPr>
          <w:rFonts w:ascii="Arial" w:eastAsia="Times New Roman" w:hAnsi="Arial" w:cs="Arial"/>
          <w:sz w:val="24"/>
          <w:szCs w:val="24"/>
          <w:lang w:eastAsia="pt-BR"/>
        </w:rPr>
        <w:t xml:space="preserve"> síndico</w:t>
      </w:r>
      <w:r w:rsidR="004446BC">
        <w:rPr>
          <w:rFonts w:ascii="Arial" w:eastAsia="Times New Roman" w:hAnsi="Arial" w:cs="Arial"/>
          <w:sz w:val="24"/>
          <w:szCs w:val="24"/>
          <w:lang w:eastAsia="pt-BR"/>
        </w:rPr>
        <w:t>s</w:t>
      </w:r>
      <w:r w:rsidR="00B82F24" w:rsidRPr="00C61E40">
        <w:rPr>
          <w:rFonts w:ascii="Arial" w:eastAsia="Times New Roman" w:hAnsi="Arial" w:cs="Arial"/>
          <w:sz w:val="24"/>
          <w:szCs w:val="24"/>
          <w:lang w:eastAsia="pt-BR"/>
        </w:rPr>
        <w:t xml:space="preserve"> na realização da 1ª reunião de condomínio, a ser realizada no máximo até o 45º (quadragésimo quinto) dia após a eleição do</w:t>
      </w:r>
      <w:r w:rsidR="004446BC">
        <w:rPr>
          <w:rFonts w:ascii="Arial" w:eastAsia="Times New Roman" w:hAnsi="Arial" w:cs="Arial"/>
          <w:sz w:val="24"/>
          <w:szCs w:val="24"/>
          <w:lang w:eastAsia="pt-BR"/>
        </w:rPr>
        <w:t>s</w:t>
      </w:r>
      <w:r w:rsidR="00B82F24" w:rsidRPr="00C61E40">
        <w:rPr>
          <w:rFonts w:ascii="Arial" w:eastAsia="Times New Roman" w:hAnsi="Arial" w:cs="Arial"/>
          <w:sz w:val="24"/>
          <w:szCs w:val="24"/>
          <w:lang w:eastAsia="pt-BR"/>
        </w:rPr>
        <w:t xml:space="preserve"> síndico</w:t>
      </w:r>
      <w:r w:rsidR="004446BC">
        <w:rPr>
          <w:rFonts w:ascii="Arial" w:eastAsia="Times New Roman" w:hAnsi="Arial" w:cs="Arial"/>
          <w:sz w:val="24"/>
          <w:szCs w:val="24"/>
          <w:lang w:eastAsia="pt-BR"/>
        </w:rPr>
        <w:t>s</w:t>
      </w:r>
      <w:r w:rsidR="00B82F24" w:rsidRPr="00C61E40">
        <w:rPr>
          <w:rFonts w:ascii="Arial" w:eastAsia="Times New Roman" w:hAnsi="Arial" w:cs="Arial"/>
          <w:sz w:val="24"/>
          <w:szCs w:val="24"/>
          <w:lang w:eastAsia="pt-BR"/>
        </w:rPr>
        <w:t xml:space="preserve"> e conselho</w:t>
      </w:r>
      <w:r w:rsidR="004446BC">
        <w:rPr>
          <w:rFonts w:ascii="Arial" w:eastAsia="Times New Roman" w:hAnsi="Arial" w:cs="Arial"/>
          <w:sz w:val="24"/>
          <w:szCs w:val="24"/>
          <w:lang w:eastAsia="pt-BR"/>
        </w:rPr>
        <w:t>s</w:t>
      </w:r>
      <w:r w:rsidR="00B82F24" w:rsidRPr="00C61E40">
        <w:rPr>
          <w:rFonts w:ascii="Arial" w:eastAsia="Times New Roman" w:hAnsi="Arial" w:cs="Arial"/>
          <w:sz w:val="24"/>
          <w:szCs w:val="24"/>
          <w:lang w:eastAsia="pt-BR"/>
        </w:rPr>
        <w:t xml:space="preserve"> fiscal, contemplando os aspectos determinados no Termo de Referência e outros que entendam importante na ocasião.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2. Atuar junto às concessionárias de água e/ou energia elétrica, a partir do 30º dia da entrega das chaves, solicitando o relatório do consumo individual das unidades habitacionais do empreendimento.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lastRenderedPageBreak/>
        <w:t>3. Orientar 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síndico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e </w:t>
      </w:r>
      <w:proofErr w:type="gramStart"/>
      <w:r w:rsidRPr="006C14D4">
        <w:rPr>
          <w:rFonts w:ascii="Arial" w:eastAsia="Times New Roman" w:hAnsi="Arial" w:cs="Arial"/>
          <w:sz w:val="24"/>
          <w:szCs w:val="24"/>
          <w:lang w:eastAsia="pt-BR"/>
        </w:rPr>
        <w:t>conselho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fiscal</w:t>
      </w:r>
      <w:proofErr w:type="gramEnd"/>
      <w:r w:rsidRPr="006C14D4">
        <w:rPr>
          <w:rFonts w:ascii="Arial" w:eastAsia="Times New Roman" w:hAnsi="Arial" w:cs="Arial"/>
          <w:sz w:val="24"/>
          <w:szCs w:val="24"/>
          <w:lang w:eastAsia="pt-BR"/>
        </w:rPr>
        <w:t xml:space="preserve"> sobre a necessidade de manter atualizado e vigente o Auto de Vistoria do Corpo de Bombeiros (AVCB), conforme requerido pela Legislação Estadual.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4. Acompanhar a emissão do CNPJ do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caso</w:t>
      </w:r>
      <w:r w:rsidR="00C429F9">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 xml:space="preserve">não tenha sido efetivada e atuar proativamente para a finalização dessa demanda.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5. Acompanhar a transferência das contas das concessionárias para o CNPJ do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caso não tenha sido efetivada e atuar proativamente para a finalização dessa demanda.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6. Vistoriar a área comum do empreendimento juntamente com 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síndico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e preencher o relatório de vistoria modelo CAIXA, a fim de verificar o estado de conservação das áreas e equipamentos comuns do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para</w:t>
      </w:r>
      <w:r w:rsidR="00C429F9">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prestar as orientações pertinentes às manutenções necessárias de responsabilidade do condomínio, bem como, sobre a ocorrência de vícios de construção de</w:t>
      </w:r>
      <w:r w:rsidR="00C429F9">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 xml:space="preserve">responsabilidade da construtora. </w:t>
      </w:r>
    </w:p>
    <w:p w:rsidR="00C429F9"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7. Realizar reuniões mensais com 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síndico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e </w:t>
      </w:r>
      <w:proofErr w:type="gramStart"/>
      <w:r w:rsidRPr="006C14D4">
        <w:rPr>
          <w:rFonts w:ascii="Arial" w:eastAsia="Times New Roman" w:hAnsi="Arial" w:cs="Arial"/>
          <w:sz w:val="24"/>
          <w:szCs w:val="24"/>
          <w:lang w:eastAsia="pt-BR"/>
        </w:rPr>
        <w:t>conselho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fiscal</w:t>
      </w:r>
      <w:proofErr w:type="gramEnd"/>
      <w:r w:rsidRPr="006C14D4">
        <w:rPr>
          <w:rFonts w:ascii="Arial" w:eastAsia="Times New Roman" w:hAnsi="Arial" w:cs="Arial"/>
          <w:sz w:val="24"/>
          <w:szCs w:val="24"/>
          <w:lang w:eastAsia="pt-BR"/>
        </w:rPr>
        <w:t xml:space="preserve"> para tratar da preparação e elaboração da prestação de contas mensal do condomínio, orientando quanto ao controle financeiro como recebimentos, pagamentos, saldos, fluxo de caixa, balanço mensal, agenda de contas a pagar, rateio de despesas e cobrança de inadimplentes.</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8. Prestar assessoria administrativa, contábil e jurídica na </w:t>
      </w:r>
      <w:proofErr w:type="gramStart"/>
      <w:r w:rsidRPr="006C14D4">
        <w:rPr>
          <w:rFonts w:ascii="Arial" w:eastAsia="Times New Roman" w:hAnsi="Arial" w:cs="Arial"/>
          <w:sz w:val="24"/>
          <w:szCs w:val="24"/>
          <w:lang w:eastAsia="pt-BR"/>
        </w:rPr>
        <w:t>implementação</w:t>
      </w:r>
      <w:proofErr w:type="gramEnd"/>
      <w:r w:rsidRPr="006C14D4">
        <w:rPr>
          <w:rFonts w:ascii="Arial" w:eastAsia="Times New Roman" w:hAnsi="Arial" w:cs="Arial"/>
          <w:sz w:val="24"/>
          <w:szCs w:val="24"/>
          <w:lang w:eastAsia="pt-BR"/>
        </w:rPr>
        <w:t xml:space="preserve"> de projetos de interesse do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9. Disponibilizar para a </w:t>
      </w:r>
      <w:r w:rsidR="003C4FD9">
        <w:rPr>
          <w:rFonts w:ascii="Arial" w:eastAsia="Times New Roman" w:hAnsi="Arial" w:cs="Arial"/>
          <w:sz w:val="24"/>
          <w:szCs w:val="24"/>
          <w:lang w:eastAsia="pt-BR"/>
        </w:rPr>
        <w:t>SEHAB</w:t>
      </w:r>
      <w:r w:rsidRPr="006C14D4">
        <w:rPr>
          <w:rFonts w:ascii="Arial" w:eastAsia="Times New Roman" w:hAnsi="Arial" w:cs="Arial"/>
          <w:sz w:val="24"/>
          <w:szCs w:val="24"/>
          <w:lang w:eastAsia="pt-BR"/>
        </w:rPr>
        <w:t xml:space="preserve"> o relatório de consumo de água e/ou energia elétrica para cada unidade do empreendimento, entre o 45º e 60º dia após a entrega das chaves.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10. Receber as reclamações dos moradores sobre problemas nas unidades habitacionais e/ou no condomínio, registrar, selecionar e orientar o encaminhamento ao responsável, de acordo com a natureza do problema.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11. Apoiar os beneficiários na identificação, registro formal e encaminhamento de ocorrências de problemas construtivos nas unidades habitacionais conforme previsto pela legislação específica.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12. Apresentar à </w:t>
      </w:r>
      <w:r w:rsidR="003C4FD9">
        <w:rPr>
          <w:rFonts w:ascii="Arial" w:eastAsia="Times New Roman" w:hAnsi="Arial" w:cs="Arial"/>
          <w:sz w:val="24"/>
          <w:szCs w:val="24"/>
          <w:lang w:eastAsia="pt-BR"/>
        </w:rPr>
        <w:t>SEHAB</w:t>
      </w:r>
      <w:r w:rsidRPr="006C14D4">
        <w:rPr>
          <w:rFonts w:ascii="Arial" w:eastAsia="Times New Roman" w:hAnsi="Arial" w:cs="Arial"/>
          <w:sz w:val="24"/>
          <w:szCs w:val="24"/>
          <w:lang w:eastAsia="pt-BR"/>
        </w:rPr>
        <w:t>, o relatório das atividades realizadas nesta fase com informações sobre: abertura da conta pessoa jurídica em nome do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emissão do CNPJ do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emissão dos boletos do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transferência das contas das concessionárias para o</w:t>
      </w:r>
      <w:r w:rsidR="00C429F9">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CNPJ do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lastRenderedPageBreak/>
        <w:t>solicitação do relatório do consumo individual das unidades habitacionais às concessionárias de água e energia, formação da agenda de fornecedores do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vigência do Auto de Vistoria do Corpo de Bombeiros – AVCB, dificuldades encontradas, facilitadores da gestão e</w:t>
      </w:r>
      <w:r w:rsidR="00C429F9">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 xml:space="preserve">resultados obtidos, demais aspectos relevantes.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13. Devem acompanhar o relatório os seguintes documentos: Atas das reuniões realizadas com 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síndico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e </w:t>
      </w:r>
      <w:proofErr w:type="gramStart"/>
      <w:r w:rsidRPr="006C14D4">
        <w:rPr>
          <w:rFonts w:ascii="Arial" w:eastAsia="Times New Roman" w:hAnsi="Arial" w:cs="Arial"/>
          <w:sz w:val="24"/>
          <w:szCs w:val="24"/>
          <w:lang w:eastAsia="pt-BR"/>
        </w:rPr>
        <w:t>conselho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fiscal, com descrição dos itens abordados e assinatura dos presentes</w:t>
      </w:r>
      <w:proofErr w:type="gramEnd"/>
      <w:r w:rsidRPr="006C14D4">
        <w:rPr>
          <w:rFonts w:ascii="Arial" w:eastAsia="Times New Roman" w:hAnsi="Arial" w:cs="Arial"/>
          <w:sz w:val="24"/>
          <w:szCs w:val="24"/>
          <w:lang w:eastAsia="pt-BR"/>
        </w:rPr>
        <w:t xml:space="preserve">, cópia do cartão CNPJ do condomínio, Ata da 1º reunião de condomínio com edital de convocação e lista de presença, relatório de vistoria da área comum do empreendimento, relatório de consumo de água e/ou energia elétrica para cada unidade do empreendimento.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14. Após a aprovação do relatório que deverá estar acompanhado dos documentos mencionados no item anterior, a </w:t>
      </w:r>
      <w:r w:rsidRPr="003C4FD9">
        <w:rPr>
          <w:rFonts w:ascii="Arial" w:eastAsia="Times New Roman" w:hAnsi="Arial" w:cs="Arial"/>
          <w:sz w:val="24"/>
          <w:szCs w:val="24"/>
          <w:lang w:eastAsia="pt-BR"/>
        </w:rPr>
        <w:t xml:space="preserve">contratada deverá apresentar </w:t>
      </w:r>
      <w:r w:rsidR="00FE6D79">
        <w:rPr>
          <w:rFonts w:ascii="Arial" w:eastAsia="Times New Roman" w:hAnsi="Arial" w:cs="Arial"/>
          <w:sz w:val="24"/>
          <w:szCs w:val="24"/>
          <w:lang w:eastAsia="pt-BR"/>
        </w:rPr>
        <w:t>ao</w:t>
      </w:r>
      <w:r w:rsidR="003C4FD9" w:rsidRPr="003C4FD9">
        <w:rPr>
          <w:rFonts w:ascii="Arial" w:eastAsia="Times New Roman" w:hAnsi="Arial" w:cs="Arial"/>
          <w:sz w:val="24"/>
          <w:szCs w:val="24"/>
          <w:lang w:eastAsia="pt-BR"/>
        </w:rPr>
        <w:t xml:space="preserve"> Munic</w:t>
      </w:r>
      <w:r w:rsidR="00FE6D79">
        <w:rPr>
          <w:rFonts w:ascii="Arial" w:eastAsia="Times New Roman" w:hAnsi="Arial" w:cs="Arial"/>
          <w:sz w:val="24"/>
          <w:szCs w:val="24"/>
          <w:lang w:eastAsia="pt-BR"/>
        </w:rPr>
        <w:t>ípio</w:t>
      </w:r>
      <w:r w:rsidR="003C4FD9" w:rsidRPr="003C4FD9">
        <w:rPr>
          <w:rFonts w:ascii="Arial" w:eastAsia="Times New Roman" w:hAnsi="Arial" w:cs="Arial"/>
          <w:sz w:val="24"/>
          <w:szCs w:val="24"/>
          <w:lang w:eastAsia="pt-BR"/>
        </w:rPr>
        <w:t xml:space="preserve"> de Itajaí</w:t>
      </w:r>
      <w:r w:rsidRPr="003C4FD9">
        <w:rPr>
          <w:rFonts w:ascii="Arial" w:eastAsia="Times New Roman" w:hAnsi="Arial" w:cs="Arial"/>
          <w:sz w:val="24"/>
          <w:szCs w:val="24"/>
          <w:lang w:eastAsia="pt-BR"/>
        </w:rPr>
        <w:t xml:space="preserve"> a nota fiscal para pagamento dos serviços</w:t>
      </w:r>
      <w:r w:rsidRPr="006C14D4">
        <w:rPr>
          <w:rFonts w:ascii="Arial" w:eastAsia="Times New Roman" w:hAnsi="Arial" w:cs="Arial"/>
          <w:sz w:val="24"/>
          <w:szCs w:val="24"/>
          <w:lang w:eastAsia="pt-BR"/>
        </w:rPr>
        <w:t xml:space="preserve">. </w:t>
      </w:r>
    </w:p>
    <w:p w:rsidR="00B82F24" w:rsidRPr="006C14D4" w:rsidRDefault="00B82F24" w:rsidP="00B82F24">
      <w:pPr>
        <w:spacing w:after="0" w:line="360" w:lineRule="auto"/>
        <w:jc w:val="both"/>
        <w:rPr>
          <w:rFonts w:ascii="Arial" w:eastAsia="Times New Roman" w:hAnsi="Arial" w:cs="Arial"/>
          <w:sz w:val="24"/>
          <w:szCs w:val="24"/>
          <w:lang w:eastAsia="pt-BR"/>
        </w:rPr>
      </w:pPr>
    </w:p>
    <w:p w:rsidR="00B82F24" w:rsidRPr="00CD55E0" w:rsidRDefault="00B82F24" w:rsidP="00B82F24">
      <w:pPr>
        <w:spacing w:after="0" w:line="360" w:lineRule="auto"/>
        <w:jc w:val="both"/>
        <w:rPr>
          <w:rFonts w:ascii="Arial" w:eastAsia="Times New Roman" w:hAnsi="Arial" w:cs="Arial"/>
          <w:b/>
          <w:sz w:val="24"/>
          <w:szCs w:val="24"/>
          <w:lang w:eastAsia="pt-BR"/>
        </w:rPr>
      </w:pPr>
      <w:r w:rsidRPr="00CD55E0">
        <w:rPr>
          <w:rFonts w:ascii="Arial" w:eastAsia="Times New Roman" w:hAnsi="Arial" w:cs="Arial"/>
          <w:b/>
          <w:sz w:val="24"/>
          <w:szCs w:val="24"/>
          <w:lang w:eastAsia="pt-BR"/>
        </w:rPr>
        <w:t xml:space="preserve">3ª FASE – até 90 dias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1. Orientar 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síndic</w:t>
      </w:r>
      <w:r w:rsidR="00880C11">
        <w:rPr>
          <w:rFonts w:ascii="Arial" w:eastAsia="Times New Roman" w:hAnsi="Arial" w:cs="Arial"/>
          <w:sz w:val="24"/>
          <w:szCs w:val="24"/>
          <w:lang w:eastAsia="pt-BR"/>
        </w:rPr>
        <w:t>os</w:t>
      </w:r>
      <w:r w:rsidRPr="006C14D4">
        <w:rPr>
          <w:rFonts w:ascii="Arial" w:eastAsia="Times New Roman" w:hAnsi="Arial" w:cs="Arial"/>
          <w:sz w:val="24"/>
          <w:szCs w:val="24"/>
          <w:lang w:eastAsia="pt-BR"/>
        </w:rPr>
        <w:t xml:space="preserve"> a realizar reuniões com grupos de moradores, entre o 60º (sexagésimo) e 70º (septuagésimo) dia após a entrega das chaves, para informar aos condôminos as questões de uso dos equipamentos comuns do empreendimento, manutenções preventivas e corretivas, vícios construtivos e garantia da obra, medidas de segurança e prevenção de acidentes nas áreas comuns do condomínio, participando e prestando assessoramento e esclarecimento de dúvidas relacionadas ao assunto.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2. Vistoriar a área comum do empreendimento juntamente com 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síndico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e preencher o relatório de vistoria modelo CAIXA, a fim de verificar o estado de conservação das áreas e equipamentos comuns do condomínio, para</w:t>
      </w:r>
      <w:r w:rsidR="000E4DCB">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prestar as orientações pertinentes às manutenções necessárias de responsabilidade do condomínio, bem como, sobre a ocorrência de vícios de construção de</w:t>
      </w:r>
      <w:r w:rsidR="000E4DCB">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 xml:space="preserve">responsabilidade da construtora.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3. Finalizar as demandas referentes à emissão do CNPJ do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regularidade da abertura da conta do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e transferência das contas das concessionárias para o CNPJ do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4446BC">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caso ainda tenham pendência.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4. Disponibilizar </w:t>
      </w:r>
      <w:r w:rsidRPr="003C4FD9">
        <w:rPr>
          <w:rFonts w:ascii="Arial" w:eastAsia="Times New Roman" w:hAnsi="Arial" w:cs="Arial"/>
          <w:sz w:val="24"/>
          <w:szCs w:val="24"/>
          <w:lang w:eastAsia="pt-BR"/>
        </w:rPr>
        <w:t xml:space="preserve">mensalmente à </w:t>
      </w:r>
      <w:r w:rsidR="003C4FD9" w:rsidRPr="003C4FD9">
        <w:rPr>
          <w:rFonts w:ascii="Arial" w:eastAsia="Times New Roman" w:hAnsi="Arial" w:cs="Arial"/>
          <w:sz w:val="24"/>
          <w:szCs w:val="24"/>
          <w:lang w:eastAsia="pt-BR"/>
        </w:rPr>
        <w:t>SEHAB</w:t>
      </w:r>
      <w:r w:rsidRPr="003C4FD9">
        <w:rPr>
          <w:rFonts w:ascii="Arial" w:eastAsia="Times New Roman" w:hAnsi="Arial" w:cs="Arial"/>
          <w:sz w:val="24"/>
          <w:szCs w:val="24"/>
          <w:lang w:eastAsia="pt-BR"/>
        </w:rPr>
        <w:t xml:space="preserve"> relatório</w:t>
      </w:r>
      <w:r w:rsidRPr="006C14D4">
        <w:rPr>
          <w:rFonts w:ascii="Arial" w:eastAsia="Times New Roman" w:hAnsi="Arial" w:cs="Arial"/>
          <w:sz w:val="24"/>
          <w:szCs w:val="24"/>
          <w:lang w:eastAsia="pt-BR"/>
        </w:rPr>
        <w:t xml:space="preserve"> de</w:t>
      </w:r>
      <w:r w:rsidR="000E4DCB">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 xml:space="preserve">unidades não ocupadas ou ocupadas irregularmente e sempre que solicitado, identificando a necessidade de </w:t>
      </w:r>
      <w:r w:rsidRPr="006C14D4">
        <w:rPr>
          <w:rFonts w:ascii="Arial" w:eastAsia="Times New Roman" w:hAnsi="Arial" w:cs="Arial"/>
          <w:sz w:val="24"/>
          <w:szCs w:val="24"/>
          <w:lang w:eastAsia="pt-BR"/>
        </w:rPr>
        <w:lastRenderedPageBreak/>
        <w:t xml:space="preserve">reformas/manutenções e troca de chaves e relatando as providências adotadas para resolução.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5. Realizar reuniões mensais com o</w:t>
      </w:r>
      <w:r w:rsidR="00DD4669">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síndico</w:t>
      </w:r>
      <w:r w:rsidR="00DD4669">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e </w:t>
      </w:r>
      <w:proofErr w:type="gramStart"/>
      <w:r w:rsidRPr="006C14D4">
        <w:rPr>
          <w:rFonts w:ascii="Arial" w:eastAsia="Times New Roman" w:hAnsi="Arial" w:cs="Arial"/>
          <w:sz w:val="24"/>
          <w:szCs w:val="24"/>
          <w:lang w:eastAsia="pt-BR"/>
        </w:rPr>
        <w:t>conselho</w:t>
      </w:r>
      <w:r w:rsidR="00DD4669">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fiscal</w:t>
      </w:r>
      <w:proofErr w:type="gramEnd"/>
      <w:r w:rsidRPr="006C14D4">
        <w:rPr>
          <w:rFonts w:ascii="Arial" w:eastAsia="Times New Roman" w:hAnsi="Arial" w:cs="Arial"/>
          <w:sz w:val="24"/>
          <w:szCs w:val="24"/>
          <w:lang w:eastAsia="pt-BR"/>
        </w:rPr>
        <w:t xml:space="preserve"> para tratar da preparação e elaboração da prestação de contas mensal do</w:t>
      </w:r>
      <w:r w:rsidR="00DD4669">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DD4669">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orientando quanto ao controle financeiro como recebimentos, pagamentos, saldos, fluxo de caixa, balanço mensal, agenda de contas a pagar, rateio de despesas e cobrança de inadimplentes.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6. Prestar assessoria administrativa, contábil e jurídica na </w:t>
      </w:r>
      <w:proofErr w:type="gramStart"/>
      <w:r w:rsidRPr="006C14D4">
        <w:rPr>
          <w:rFonts w:ascii="Arial" w:eastAsia="Times New Roman" w:hAnsi="Arial" w:cs="Arial"/>
          <w:sz w:val="24"/>
          <w:szCs w:val="24"/>
          <w:lang w:eastAsia="pt-BR"/>
        </w:rPr>
        <w:t>implementação</w:t>
      </w:r>
      <w:proofErr w:type="gramEnd"/>
      <w:r w:rsidRPr="006C14D4">
        <w:rPr>
          <w:rFonts w:ascii="Arial" w:eastAsia="Times New Roman" w:hAnsi="Arial" w:cs="Arial"/>
          <w:sz w:val="24"/>
          <w:szCs w:val="24"/>
          <w:lang w:eastAsia="pt-BR"/>
        </w:rPr>
        <w:t xml:space="preserve"> de projetos de interesse do</w:t>
      </w:r>
      <w:r w:rsidR="00DD4669">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DD4669">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7. Promover capacitações visando fomentar atitudes</w:t>
      </w:r>
      <w:r w:rsidR="00B70BC7">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 xml:space="preserve">voltadas para a conservação e manutenção das unidades habitacionais. </w:t>
      </w:r>
    </w:p>
    <w:p w:rsidR="00B70BC7"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8. Informar os condôminos sobre noções de segurança</w:t>
      </w:r>
      <w:r w:rsidR="00B70BC7">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coletiva e de prevenção de acidentes domésticos, com palestras, distribuição de cartilhas e/ou outras formas.</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9. Receber as reclamações dos moradores sobre problemas nas unidades habitacionais e/ou no condomínio, registrar, selecionar e orientar o encaminhamento ao responsável, de acordo com a natureza do problema.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10. Apoiar os beneficiários na identificação, registro formal e encaminhamento de ocorrências de problemas construtivos nas unidades habitacionais conforme previsto pela legislação específica.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11. </w:t>
      </w:r>
      <w:r w:rsidRPr="003C4FD9">
        <w:rPr>
          <w:rFonts w:ascii="Arial" w:eastAsia="Times New Roman" w:hAnsi="Arial" w:cs="Arial"/>
          <w:sz w:val="24"/>
          <w:szCs w:val="24"/>
          <w:lang w:eastAsia="pt-BR"/>
        </w:rPr>
        <w:t xml:space="preserve">Apresentar à </w:t>
      </w:r>
      <w:r w:rsidR="003C4FD9" w:rsidRPr="003C4FD9">
        <w:rPr>
          <w:rFonts w:ascii="Arial" w:eastAsia="Times New Roman" w:hAnsi="Arial" w:cs="Arial"/>
          <w:sz w:val="24"/>
          <w:szCs w:val="24"/>
          <w:lang w:eastAsia="pt-BR"/>
        </w:rPr>
        <w:t>SEHAB</w:t>
      </w:r>
      <w:r w:rsidRPr="003C4FD9">
        <w:rPr>
          <w:rFonts w:ascii="Arial" w:eastAsia="Times New Roman" w:hAnsi="Arial" w:cs="Arial"/>
          <w:sz w:val="24"/>
          <w:szCs w:val="24"/>
          <w:lang w:eastAsia="pt-BR"/>
        </w:rPr>
        <w:t>, o</w:t>
      </w:r>
      <w:r w:rsidRPr="006C14D4">
        <w:rPr>
          <w:rFonts w:ascii="Arial" w:eastAsia="Times New Roman" w:hAnsi="Arial" w:cs="Arial"/>
          <w:sz w:val="24"/>
          <w:szCs w:val="24"/>
          <w:lang w:eastAsia="pt-BR"/>
        </w:rPr>
        <w:t xml:space="preserve"> relatório das atividades realizadas nesta fase com informações sobre: prestação de contas do</w:t>
      </w:r>
      <w:r w:rsidR="00CD632A">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CD632A">
        <w:rPr>
          <w:rFonts w:ascii="Arial" w:eastAsia="Times New Roman" w:hAnsi="Arial" w:cs="Arial"/>
          <w:sz w:val="24"/>
          <w:szCs w:val="24"/>
          <w:lang w:eastAsia="pt-BR"/>
        </w:rPr>
        <w:t>s</w:t>
      </w:r>
      <w:r w:rsidRPr="006C14D4">
        <w:rPr>
          <w:rFonts w:ascii="Arial" w:eastAsia="Times New Roman" w:hAnsi="Arial" w:cs="Arial"/>
          <w:sz w:val="24"/>
          <w:szCs w:val="24"/>
          <w:lang w:eastAsia="pt-BR"/>
        </w:rPr>
        <w:t>, atividade sobre segurança coletiva e de prevenção de acidentes domésticos, obtenção do CNPJ e abertura da conta do</w:t>
      </w:r>
      <w:r w:rsidR="00CD632A">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CD632A">
        <w:rPr>
          <w:rFonts w:ascii="Arial" w:eastAsia="Times New Roman" w:hAnsi="Arial" w:cs="Arial"/>
          <w:sz w:val="24"/>
          <w:szCs w:val="24"/>
          <w:lang w:eastAsia="pt-BR"/>
        </w:rPr>
        <w:t>s</w:t>
      </w:r>
      <w:r w:rsidRPr="006C14D4">
        <w:rPr>
          <w:rFonts w:ascii="Arial" w:eastAsia="Times New Roman" w:hAnsi="Arial" w:cs="Arial"/>
          <w:sz w:val="24"/>
          <w:szCs w:val="24"/>
          <w:lang w:eastAsia="pt-BR"/>
        </w:rPr>
        <w:t>, transferência das contas das concessionárias para o CNPJ do</w:t>
      </w:r>
      <w:r w:rsidR="00CD632A">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CD632A">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dificuldades encontradas, facilitadores da gestão e resultados obtidos, demais aspectos relevantes.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12. Devem acompanhar o relatório os seguintes documentos: Atas das reuniões realizadas com o síndico e conselho fiscal, com descrição dos itens abordados e assinatura dos presentes, Ata da reunião realizada com os moradores com lista de presença, relatório de vistoria da área comum do empreendimento, cópia do cartão CNPJ do</w:t>
      </w:r>
      <w:r w:rsidR="00CD632A">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CD632A">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w:t>
      </w:r>
    </w:p>
    <w:p w:rsidR="00B82F2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13. Após a aprovação do relatório que deverá estar acompanhado dos documentos mencionados no item anterior, a contratada deverá apresentar </w:t>
      </w:r>
      <w:r w:rsidR="00FE6D79">
        <w:rPr>
          <w:rFonts w:ascii="Arial" w:eastAsia="Times New Roman" w:hAnsi="Arial" w:cs="Arial"/>
          <w:sz w:val="24"/>
          <w:szCs w:val="24"/>
          <w:lang w:eastAsia="pt-BR"/>
        </w:rPr>
        <w:t>ao Município</w:t>
      </w:r>
      <w:r w:rsidR="003C4FD9">
        <w:rPr>
          <w:rFonts w:ascii="Arial" w:eastAsia="Times New Roman" w:hAnsi="Arial" w:cs="Arial"/>
          <w:sz w:val="24"/>
          <w:szCs w:val="24"/>
          <w:lang w:eastAsia="pt-BR"/>
        </w:rPr>
        <w:t xml:space="preserve"> de Itajaí</w:t>
      </w:r>
      <w:r w:rsidRPr="006C14D4">
        <w:rPr>
          <w:rFonts w:ascii="Arial" w:eastAsia="Times New Roman" w:hAnsi="Arial" w:cs="Arial"/>
          <w:sz w:val="24"/>
          <w:szCs w:val="24"/>
          <w:lang w:eastAsia="pt-BR"/>
        </w:rPr>
        <w:t xml:space="preserve"> a nota fiscal para pagamento dos serviços. </w:t>
      </w:r>
    </w:p>
    <w:p w:rsidR="00AF663D" w:rsidRDefault="00AF663D" w:rsidP="00B82F24">
      <w:pPr>
        <w:spacing w:after="0" w:line="360" w:lineRule="auto"/>
        <w:jc w:val="both"/>
        <w:rPr>
          <w:rFonts w:ascii="Arial" w:eastAsia="Times New Roman" w:hAnsi="Arial" w:cs="Arial"/>
          <w:sz w:val="24"/>
          <w:szCs w:val="24"/>
          <w:lang w:eastAsia="pt-BR"/>
        </w:rPr>
      </w:pPr>
    </w:p>
    <w:p w:rsidR="00AF663D" w:rsidRPr="006C14D4" w:rsidRDefault="00AF663D" w:rsidP="00B82F24">
      <w:pPr>
        <w:spacing w:after="0" w:line="360" w:lineRule="auto"/>
        <w:jc w:val="both"/>
        <w:rPr>
          <w:rFonts w:ascii="Arial" w:eastAsia="Times New Roman" w:hAnsi="Arial" w:cs="Arial"/>
          <w:sz w:val="24"/>
          <w:szCs w:val="24"/>
          <w:lang w:eastAsia="pt-BR"/>
        </w:rPr>
      </w:pPr>
    </w:p>
    <w:p w:rsidR="00B82F24" w:rsidRDefault="00B82F24" w:rsidP="00B82F24">
      <w:pPr>
        <w:spacing w:after="0" w:line="360" w:lineRule="auto"/>
        <w:jc w:val="both"/>
        <w:rPr>
          <w:rFonts w:ascii="Arial" w:eastAsia="Times New Roman" w:hAnsi="Arial" w:cs="Arial"/>
          <w:b/>
          <w:sz w:val="24"/>
          <w:szCs w:val="24"/>
          <w:lang w:eastAsia="pt-BR"/>
        </w:rPr>
      </w:pPr>
      <w:r w:rsidRPr="00CD55E0">
        <w:rPr>
          <w:rFonts w:ascii="Arial" w:eastAsia="Times New Roman" w:hAnsi="Arial" w:cs="Arial"/>
          <w:b/>
          <w:sz w:val="24"/>
          <w:szCs w:val="24"/>
          <w:lang w:eastAsia="pt-BR"/>
        </w:rPr>
        <w:t xml:space="preserve">ETAPA 3 – GESTÃO CONDOMINIAL E PATRIMONIAL </w:t>
      </w:r>
    </w:p>
    <w:p w:rsidR="00AF663D" w:rsidRPr="00CD55E0" w:rsidRDefault="00AF663D" w:rsidP="00B82F24">
      <w:pPr>
        <w:spacing w:after="0" w:line="360" w:lineRule="auto"/>
        <w:jc w:val="both"/>
        <w:rPr>
          <w:rFonts w:ascii="Arial" w:eastAsia="Times New Roman" w:hAnsi="Arial" w:cs="Arial"/>
          <w:b/>
          <w:sz w:val="24"/>
          <w:szCs w:val="24"/>
          <w:lang w:eastAsia="pt-BR"/>
        </w:rPr>
      </w:pPr>
    </w:p>
    <w:p w:rsidR="00B82F24" w:rsidRPr="006C14D4" w:rsidRDefault="00B82F24" w:rsidP="000408A8">
      <w:pPr>
        <w:spacing w:after="0" w:line="360" w:lineRule="auto"/>
        <w:ind w:firstLine="851"/>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Esta etapa ocorre após a entrega das chaves e a ocupação do empreendimento e deve ser executada durante a vigência do contrato. </w:t>
      </w:r>
    </w:p>
    <w:p w:rsidR="00B82F24" w:rsidRDefault="00B82F24" w:rsidP="00A5259D">
      <w:pPr>
        <w:spacing w:line="360" w:lineRule="auto"/>
        <w:ind w:firstLine="851"/>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As atividades desta etapa estão contempladas </w:t>
      </w:r>
      <w:r w:rsidR="00531B65">
        <w:rPr>
          <w:rFonts w:ascii="Arial" w:eastAsia="Times New Roman" w:hAnsi="Arial" w:cs="Arial"/>
          <w:sz w:val="24"/>
          <w:szCs w:val="24"/>
          <w:lang w:eastAsia="pt-BR"/>
        </w:rPr>
        <w:t>n</w:t>
      </w:r>
      <w:r w:rsidRPr="006C14D4">
        <w:rPr>
          <w:rFonts w:ascii="Arial" w:eastAsia="Times New Roman" w:hAnsi="Arial" w:cs="Arial"/>
          <w:sz w:val="24"/>
          <w:szCs w:val="24"/>
          <w:lang w:eastAsia="pt-BR"/>
        </w:rPr>
        <w:t xml:space="preserve">o Termo de Referência e serão executadas sem prejuízo das atividades previstas </w:t>
      </w:r>
      <w:r w:rsidR="00531B65">
        <w:rPr>
          <w:rFonts w:ascii="Arial" w:eastAsia="Times New Roman" w:hAnsi="Arial" w:cs="Arial"/>
          <w:sz w:val="24"/>
          <w:szCs w:val="24"/>
          <w:lang w:eastAsia="pt-BR"/>
        </w:rPr>
        <w:t xml:space="preserve">em outras etapas. </w:t>
      </w:r>
      <w:r w:rsidRPr="006C14D4">
        <w:rPr>
          <w:rFonts w:ascii="Arial" w:eastAsia="Times New Roman" w:hAnsi="Arial" w:cs="Arial"/>
          <w:sz w:val="24"/>
          <w:szCs w:val="24"/>
          <w:lang w:eastAsia="pt-BR"/>
        </w:rPr>
        <w:t xml:space="preserve"> </w:t>
      </w:r>
    </w:p>
    <w:p w:rsidR="00B82F24" w:rsidRPr="006C14D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1. Os pagamentos referentes a esta etapa serão efetuados mensalmente à contratada, mediante a apresentação à </w:t>
      </w:r>
      <w:r w:rsidR="003C4FD9">
        <w:rPr>
          <w:rFonts w:ascii="Arial" w:eastAsia="Times New Roman" w:hAnsi="Arial" w:cs="Arial"/>
          <w:sz w:val="24"/>
          <w:szCs w:val="24"/>
          <w:lang w:eastAsia="pt-BR"/>
        </w:rPr>
        <w:t>Secretaria Municipal de Habitação</w:t>
      </w:r>
      <w:r w:rsidRPr="006C14D4">
        <w:rPr>
          <w:rFonts w:ascii="Arial" w:eastAsia="Times New Roman" w:hAnsi="Arial" w:cs="Arial"/>
          <w:sz w:val="24"/>
          <w:szCs w:val="24"/>
          <w:lang w:eastAsia="pt-BR"/>
        </w:rPr>
        <w:t xml:space="preserve"> dos seguintes documentos: </w:t>
      </w:r>
    </w:p>
    <w:p w:rsidR="00B82F24" w:rsidRPr="006C14D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 Ata das </w:t>
      </w:r>
      <w:proofErr w:type="spellStart"/>
      <w:r w:rsidRPr="006C14D4">
        <w:rPr>
          <w:rFonts w:ascii="Arial" w:eastAsia="Times New Roman" w:hAnsi="Arial" w:cs="Arial"/>
          <w:sz w:val="24"/>
          <w:szCs w:val="24"/>
          <w:lang w:eastAsia="pt-BR"/>
        </w:rPr>
        <w:t>assembléias</w:t>
      </w:r>
      <w:proofErr w:type="spellEnd"/>
      <w:r w:rsidRPr="006C14D4">
        <w:rPr>
          <w:rFonts w:ascii="Arial" w:eastAsia="Times New Roman" w:hAnsi="Arial" w:cs="Arial"/>
          <w:sz w:val="24"/>
          <w:szCs w:val="24"/>
          <w:lang w:eastAsia="pt-BR"/>
        </w:rPr>
        <w:t xml:space="preserve"> ordinárias ou extraordinárias</w:t>
      </w:r>
      <w:r w:rsidR="00B70BC7">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 xml:space="preserve">realizadas, se for o caso; </w:t>
      </w:r>
    </w:p>
    <w:p w:rsidR="00B82F24" w:rsidRPr="006C14D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Ata das reuniões mensais realizadas com o síndico</w:t>
      </w:r>
      <w:r w:rsidR="00B70BC7">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 xml:space="preserve">e conselho fiscal, contendo os aspectos abordados, os nomes dos participantes e a assinatura. </w:t>
      </w:r>
    </w:p>
    <w:p w:rsidR="00B82F24" w:rsidRPr="006C14D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 Ata das reuniões mensais para a elaboração das prestações de contas do condomínio; </w:t>
      </w:r>
    </w:p>
    <w:p w:rsidR="00B82F24" w:rsidRPr="006C14D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Relatório de vistoria mensal, modelo CAIXA, contendo o estado de conservação das áreas e equipamentos comuns do</w:t>
      </w:r>
      <w:r w:rsidR="00CD632A">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CD632A">
        <w:rPr>
          <w:rFonts w:ascii="Arial" w:eastAsia="Times New Roman" w:hAnsi="Arial" w:cs="Arial"/>
          <w:sz w:val="24"/>
          <w:szCs w:val="24"/>
          <w:lang w:eastAsia="pt-BR"/>
        </w:rPr>
        <w:t>s</w:t>
      </w:r>
      <w:r w:rsidRPr="006C14D4">
        <w:rPr>
          <w:rFonts w:ascii="Arial" w:eastAsia="Times New Roman" w:hAnsi="Arial" w:cs="Arial"/>
          <w:sz w:val="24"/>
          <w:szCs w:val="24"/>
          <w:lang w:eastAsia="pt-BR"/>
        </w:rPr>
        <w:t>, bem como</w:t>
      </w:r>
      <w:r w:rsidR="00B70BC7">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as orientações repassadas ao síndico para a realização das manutenções necessárias pelo</w:t>
      </w:r>
      <w:r w:rsidR="00CD632A">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condomínio</w:t>
      </w:r>
      <w:r w:rsidR="00CD632A">
        <w:rPr>
          <w:rFonts w:ascii="Arial" w:eastAsia="Times New Roman" w:hAnsi="Arial" w:cs="Arial"/>
          <w:sz w:val="24"/>
          <w:szCs w:val="24"/>
          <w:lang w:eastAsia="pt-BR"/>
        </w:rPr>
        <w:t>s</w:t>
      </w:r>
      <w:r w:rsidRPr="006C14D4">
        <w:rPr>
          <w:rFonts w:ascii="Arial" w:eastAsia="Times New Roman" w:hAnsi="Arial" w:cs="Arial"/>
          <w:sz w:val="24"/>
          <w:szCs w:val="24"/>
          <w:lang w:eastAsia="pt-BR"/>
        </w:rPr>
        <w:t xml:space="preserve"> e os reparos que devem ser efetuados pela construtora do empreendimento. Este relatório deve conter a assinatura do contratado e do síndico do empreendimento. </w:t>
      </w:r>
    </w:p>
    <w:p w:rsidR="00B82F24" w:rsidRPr="006C14D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 Ata das reuniões realizadas com grupos de moradores, entre o 90º (nonagésimo) e 100º (centésimo) dia após a entrega das chaves, para informar sobre a adimplência e o custo do condomínio, bem como a manutenção da saúde financeira, estratégias para redução dos custos e formas de obtenção de receitas para o condomínio, abordando implicações legais decorrentes da inadimplência. </w:t>
      </w:r>
    </w:p>
    <w:p w:rsidR="00B82F24" w:rsidRPr="006C14D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 Relatório de unidades não ocupadas ou ocupadas irregularmente, identificando a necessidade de reformas/manutenções e troca de chaves, relatando as providências adotadas para resolução. </w:t>
      </w:r>
    </w:p>
    <w:p w:rsidR="00B82F24" w:rsidRPr="006C14D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Relatório das atividades desenvolvidas contendo a</w:t>
      </w:r>
      <w:r w:rsidR="00B70BC7">
        <w:rPr>
          <w:rFonts w:ascii="Arial" w:eastAsia="Times New Roman" w:hAnsi="Arial" w:cs="Arial"/>
          <w:sz w:val="24"/>
          <w:szCs w:val="24"/>
          <w:lang w:eastAsia="pt-BR"/>
        </w:rPr>
        <w:t xml:space="preserve"> </w:t>
      </w:r>
      <w:r w:rsidRPr="006C14D4">
        <w:rPr>
          <w:rFonts w:ascii="Arial" w:eastAsia="Times New Roman" w:hAnsi="Arial" w:cs="Arial"/>
          <w:sz w:val="24"/>
          <w:szCs w:val="24"/>
          <w:lang w:eastAsia="pt-BR"/>
        </w:rPr>
        <w:t xml:space="preserve">data e a descrição de cada atividade, participantes, objetivos, dificuldades encontradas e resultados alcançados. </w:t>
      </w:r>
    </w:p>
    <w:p w:rsidR="00B82F24" w:rsidRPr="006C14D4" w:rsidRDefault="00B82F24" w:rsidP="00B82F24">
      <w:pPr>
        <w:spacing w:after="0" w:line="360" w:lineRule="auto"/>
        <w:jc w:val="both"/>
        <w:rPr>
          <w:rFonts w:ascii="Arial" w:eastAsia="Times New Roman" w:hAnsi="Arial" w:cs="Arial"/>
          <w:sz w:val="24"/>
          <w:szCs w:val="24"/>
          <w:lang w:eastAsia="pt-BR"/>
        </w:rPr>
      </w:pPr>
      <w:r w:rsidRPr="006C14D4">
        <w:rPr>
          <w:rFonts w:ascii="Arial" w:eastAsia="Times New Roman" w:hAnsi="Arial" w:cs="Arial"/>
          <w:sz w:val="24"/>
          <w:szCs w:val="24"/>
          <w:lang w:eastAsia="pt-BR"/>
        </w:rPr>
        <w:t xml:space="preserve">- Outros documentos e/ou informações solicitados pela </w:t>
      </w:r>
      <w:r w:rsidR="00D57C42">
        <w:rPr>
          <w:rFonts w:ascii="Arial" w:eastAsia="Times New Roman" w:hAnsi="Arial" w:cs="Arial"/>
          <w:sz w:val="24"/>
          <w:szCs w:val="24"/>
          <w:lang w:eastAsia="pt-BR"/>
        </w:rPr>
        <w:t>SEHAB</w:t>
      </w:r>
      <w:r w:rsidRPr="006C14D4">
        <w:rPr>
          <w:rFonts w:ascii="Arial" w:eastAsia="Times New Roman" w:hAnsi="Arial" w:cs="Arial"/>
          <w:sz w:val="24"/>
          <w:szCs w:val="24"/>
          <w:lang w:eastAsia="pt-BR"/>
        </w:rPr>
        <w:t xml:space="preserve"> relacionados com o escopo do contrato. </w:t>
      </w:r>
    </w:p>
    <w:p w:rsidR="006506D0" w:rsidRDefault="006506D0" w:rsidP="00B820C2">
      <w:pPr>
        <w:autoSpaceDE w:val="0"/>
        <w:autoSpaceDN w:val="0"/>
        <w:adjustRightInd w:val="0"/>
        <w:spacing w:after="0" w:line="360" w:lineRule="auto"/>
        <w:jc w:val="both"/>
        <w:rPr>
          <w:rFonts w:ascii="Arial" w:hAnsi="Arial" w:cs="Arial"/>
          <w:b/>
          <w:sz w:val="24"/>
          <w:szCs w:val="24"/>
        </w:rPr>
      </w:pPr>
    </w:p>
    <w:p w:rsidR="00B70BC7" w:rsidRDefault="00B70BC7" w:rsidP="00B820C2">
      <w:pPr>
        <w:autoSpaceDE w:val="0"/>
        <w:autoSpaceDN w:val="0"/>
        <w:adjustRightInd w:val="0"/>
        <w:spacing w:after="0" w:line="360" w:lineRule="auto"/>
        <w:jc w:val="both"/>
        <w:rPr>
          <w:rFonts w:ascii="Arial" w:hAnsi="Arial" w:cs="Arial"/>
          <w:b/>
          <w:sz w:val="24"/>
          <w:szCs w:val="24"/>
        </w:rPr>
      </w:pPr>
    </w:p>
    <w:p w:rsidR="00B820C2" w:rsidRPr="00C13A81" w:rsidRDefault="00B820C2" w:rsidP="00B820C2">
      <w:pPr>
        <w:autoSpaceDE w:val="0"/>
        <w:autoSpaceDN w:val="0"/>
        <w:adjustRightInd w:val="0"/>
        <w:spacing w:after="0" w:line="360" w:lineRule="auto"/>
        <w:jc w:val="both"/>
        <w:rPr>
          <w:rFonts w:ascii="Arial" w:hAnsi="Arial" w:cs="Arial"/>
          <w:b/>
          <w:sz w:val="24"/>
          <w:szCs w:val="24"/>
        </w:rPr>
      </w:pPr>
      <w:r w:rsidRPr="00C13A81">
        <w:rPr>
          <w:rFonts w:ascii="Arial" w:hAnsi="Arial" w:cs="Arial"/>
          <w:b/>
          <w:sz w:val="24"/>
          <w:szCs w:val="24"/>
        </w:rPr>
        <w:t>6. EXIGÊNCIA PARA A CONTR</w:t>
      </w:r>
      <w:r w:rsidR="004708D9">
        <w:rPr>
          <w:rFonts w:ascii="Arial" w:hAnsi="Arial" w:cs="Arial"/>
          <w:b/>
          <w:sz w:val="24"/>
          <w:szCs w:val="24"/>
        </w:rPr>
        <w:t xml:space="preserve">ATAÇÃO DE EMPRESA </w:t>
      </w:r>
    </w:p>
    <w:p w:rsidR="00CB6B7D" w:rsidRDefault="00CB6B7D" w:rsidP="00CB6B7D">
      <w:pPr>
        <w:autoSpaceDE w:val="0"/>
        <w:autoSpaceDN w:val="0"/>
        <w:adjustRightInd w:val="0"/>
        <w:spacing w:after="0" w:line="360" w:lineRule="auto"/>
        <w:ind w:firstLine="709"/>
        <w:jc w:val="both"/>
        <w:rPr>
          <w:rFonts w:ascii="Arial" w:hAnsi="Arial" w:cs="Arial"/>
          <w:sz w:val="24"/>
          <w:szCs w:val="24"/>
          <w:lang w:eastAsia="pt-BR"/>
        </w:rPr>
      </w:pPr>
      <w:r w:rsidRPr="00A80C02">
        <w:rPr>
          <w:rFonts w:ascii="Arial" w:hAnsi="Arial" w:cs="Arial"/>
          <w:sz w:val="24"/>
          <w:szCs w:val="24"/>
          <w:lang w:eastAsia="pt-BR"/>
        </w:rPr>
        <w:t>A equipe técnica deverá, obrigatoriamente, ser composta pelos profissionais abaixo,</w:t>
      </w:r>
      <w:r>
        <w:rPr>
          <w:rFonts w:ascii="Arial" w:hAnsi="Arial" w:cs="Arial"/>
          <w:sz w:val="24"/>
          <w:szCs w:val="24"/>
          <w:lang w:eastAsia="pt-BR"/>
        </w:rPr>
        <w:t xml:space="preserve"> com </w:t>
      </w:r>
      <w:r w:rsidRPr="00A80C02">
        <w:rPr>
          <w:rFonts w:ascii="Arial" w:hAnsi="Arial" w:cs="Arial"/>
          <w:sz w:val="24"/>
          <w:szCs w:val="24"/>
          <w:lang w:eastAsia="pt-BR"/>
        </w:rPr>
        <w:t xml:space="preserve">coordenação sob a responsabilidade </w:t>
      </w:r>
      <w:proofErr w:type="gramStart"/>
      <w:r w:rsidRPr="00A80C02">
        <w:rPr>
          <w:rFonts w:ascii="Arial" w:hAnsi="Arial" w:cs="Arial"/>
          <w:sz w:val="24"/>
          <w:szCs w:val="24"/>
          <w:lang w:eastAsia="pt-BR"/>
        </w:rPr>
        <w:t>do(</w:t>
      </w:r>
      <w:proofErr w:type="gramEnd"/>
      <w:r w:rsidRPr="00A80C02">
        <w:rPr>
          <w:rFonts w:ascii="Arial" w:hAnsi="Arial" w:cs="Arial"/>
          <w:sz w:val="24"/>
          <w:szCs w:val="24"/>
          <w:lang w:eastAsia="pt-BR"/>
        </w:rPr>
        <w:t>a) contador(a) ou administrador(a):</w:t>
      </w:r>
    </w:p>
    <w:p w:rsidR="00CB6B7D" w:rsidRDefault="00CB6B7D" w:rsidP="00CB6B7D">
      <w:pPr>
        <w:autoSpaceDE w:val="0"/>
        <w:autoSpaceDN w:val="0"/>
        <w:adjustRightInd w:val="0"/>
        <w:spacing w:after="0" w:line="240" w:lineRule="auto"/>
        <w:rPr>
          <w:rFonts w:ascii="Arial" w:hAnsi="Arial" w:cs="Arial"/>
          <w:sz w:val="24"/>
          <w:szCs w:val="24"/>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4395"/>
      </w:tblGrid>
      <w:tr w:rsidR="00CB6B7D" w:rsidRPr="00C13A81" w:rsidTr="002E33A9">
        <w:tc>
          <w:tcPr>
            <w:tcW w:w="4077" w:type="dxa"/>
            <w:shd w:val="clear" w:color="auto" w:fill="D9D9D9"/>
            <w:vAlign w:val="center"/>
          </w:tcPr>
          <w:p w:rsidR="00CB6B7D" w:rsidRPr="00C13A81" w:rsidRDefault="00CB6B7D" w:rsidP="002E33A9">
            <w:pPr>
              <w:autoSpaceDE w:val="0"/>
              <w:autoSpaceDN w:val="0"/>
              <w:adjustRightInd w:val="0"/>
              <w:spacing w:after="0" w:line="240" w:lineRule="auto"/>
              <w:jc w:val="center"/>
              <w:rPr>
                <w:rFonts w:ascii="Arial" w:hAnsi="Arial" w:cs="Arial"/>
                <w:b/>
              </w:rPr>
            </w:pPr>
            <w:r w:rsidRPr="00C13A81">
              <w:rPr>
                <w:rFonts w:ascii="Arial" w:hAnsi="Arial" w:cs="Arial"/>
                <w:b/>
              </w:rPr>
              <w:t>FORMAÇÃO ACADÊMICA</w:t>
            </w:r>
          </w:p>
        </w:tc>
        <w:tc>
          <w:tcPr>
            <w:tcW w:w="4395" w:type="dxa"/>
            <w:shd w:val="clear" w:color="auto" w:fill="D9D9D9"/>
            <w:vAlign w:val="center"/>
          </w:tcPr>
          <w:p w:rsidR="00CB6B7D" w:rsidRPr="00C13A81" w:rsidRDefault="00CB6B7D" w:rsidP="002E33A9">
            <w:pPr>
              <w:autoSpaceDE w:val="0"/>
              <w:autoSpaceDN w:val="0"/>
              <w:adjustRightInd w:val="0"/>
              <w:spacing w:after="0" w:line="240" w:lineRule="auto"/>
              <w:jc w:val="center"/>
              <w:rPr>
                <w:rFonts w:ascii="Arial" w:hAnsi="Arial" w:cs="Arial"/>
                <w:b/>
              </w:rPr>
            </w:pPr>
            <w:r w:rsidRPr="00504896">
              <w:rPr>
                <w:rFonts w:ascii="Arial" w:hAnsi="Arial" w:cs="Arial"/>
                <w:b/>
              </w:rPr>
              <w:t>ATRIBUIÇÃO NA EQUIPE</w:t>
            </w:r>
          </w:p>
        </w:tc>
      </w:tr>
      <w:tr w:rsidR="00CB6B7D" w:rsidRPr="00C13A81" w:rsidTr="002E33A9">
        <w:trPr>
          <w:trHeight w:val="382"/>
        </w:trPr>
        <w:tc>
          <w:tcPr>
            <w:tcW w:w="4077" w:type="dxa"/>
            <w:vAlign w:val="center"/>
          </w:tcPr>
          <w:p w:rsidR="00CB6B7D" w:rsidRPr="00407508" w:rsidRDefault="00CB6B7D" w:rsidP="002E33A9">
            <w:pPr>
              <w:autoSpaceDE w:val="0"/>
              <w:autoSpaceDN w:val="0"/>
              <w:adjustRightInd w:val="0"/>
              <w:spacing w:after="0" w:line="240" w:lineRule="auto"/>
              <w:jc w:val="center"/>
              <w:rPr>
                <w:rFonts w:ascii="Arial" w:hAnsi="Arial" w:cs="Arial"/>
              </w:rPr>
            </w:pPr>
            <w:r>
              <w:rPr>
                <w:rFonts w:ascii="Arial" w:hAnsi="Arial" w:cs="Arial"/>
              </w:rPr>
              <w:t xml:space="preserve">Graduação em Serviço Social </w:t>
            </w:r>
          </w:p>
        </w:tc>
        <w:tc>
          <w:tcPr>
            <w:tcW w:w="4395" w:type="dxa"/>
            <w:vAlign w:val="center"/>
          </w:tcPr>
          <w:p w:rsidR="00CB6B7D" w:rsidRPr="00407508" w:rsidRDefault="00CB6B7D" w:rsidP="002E33A9">
            <w:pPr>
              <w:autoSpaceDE w:val="0"/>
              <w:autoSpaceDN w:val="0"/>
              <w:adjustRightInd w:val="0"/>
              <w:spacing w:after="0" w:line="240" w:lineRule="auto"/>
              <w:jc w:val="center"/>
              <w:rPr>
                <w:rFonts w:ascii="Arial" w:hAnsi="Arial" w:cs="Arial"/>
              </w:rPr>
            </w:pPr>
            <w:r>
              <w:rPr>
                <w:rFonts w:ascii="Arial" w:hAnsi="Arial" w:cs="Arial"/>
              </w:rPr>
              <w:t>Responsável pela execução dos serviços contratados</w:t>
            </w:r>
          </w:p>
        </w:tc>
      </w:tr>
      <w:tr w:rsidR="00CB6B7D" w:rsidRPr="00C13A81" w:rsidTr="002E33A9">
        <w:tc>
          <w:tcPr>
            <w:tcW w:w="4077" w:type="dxa"/>
            <w:vAlign w:val="center"/>
          </w:tcPr>
          <w:p w:rsidR="00CB6B7D" w:rsidRPr="00C13A81" w:rsidRDefault="00CB6B7D" w:rsidP="002E33A9">
            <w:pPr>
              <w:autoSpaceDE w:val="0"/>
              <w:autoSpaceDN w:val="0"/>
              <w:adjustRightInd w:val="0"/>
              <w:spacing w:after="0" w:line="240" w:lineRule="auto"/>
              <w:jc w:val="center"/>
              <w:rPr>
                <w:rFonts w:ascii="Arial" w:hAnsi="Arial" w:cs="Arial"/>
              </w:rPr>
            </w:pPr>
            <w:r>
              <w:rPr>
                <w:rFonts w:ascii="Arial" w:hAnsi="Arial" w:cs="Arial"/>
              </w:rPr>
              <w:t>Graduação em Administração</w:t>
            </w:r>
          </w:p>
        </w:tc>
        <w:tc>
          <w:tcPr>
            <w:tcW w:w="4395" w:type="dxa"/>
          </w:tcPr>
          <w:p w:rsidR="00CB6B7D" w:rsidRDefault="00CB6B7D" w:rsidP="002E33A9">
            <w:r w:rsidRPr="00685270">
              <w:rPr>
                <w:rFonts w:ascii="Arial" w:hAnsi="Arial" w:cs="Arial"/>
              </w:rPr>
              <w:t>Responsável pela execução dos serviços contratados</w:t>
            </w:r>
          </w:p>
        </w:tc>
      </w:tr>
      <w:tr w:rsidR="00CB6B7D" w:rsidRPr="00C13A81" w:rsidTr="002E33A9">
        <w:tc>
          <w:tcPr>
            <w:tcW w:w="4077" w:type="dxa"/>
            <w:vAlign w:val="center"/>
          </w:tcPr>
          <w:p w:rsidR="00CB6B7D" w:rsidRPr="00C13A81" w:rsidRDefault="00CB6B7D" w:rsidP="002E33A9">
            <w:pPr>
              <w:autoSpaceDE w:val="0"/>
              <w:autoSpaceDN w:val="0"/>
              <w:adjustRightInd w:val="0"/>
              <w:spacing w:after="0" w:line="240" w:lineRule="auto"/>
              <w:jc w:val="center"/>
              <w:rPr>
                <w:rFonts w:ascii="Arial" w:hAnsi="Arial" w:cs="Arial"/>
              </w:rPr>
            </w:pPr>
            <w:r>
              <w:rPr>
                <w:rFonts w:ascii="Arial" w:hAnsi="Arial" w:cs="Arial"/>
              </w:rPr>
              <w:t>Graduação em Contabilidade</w:t>
            </w:r>
          </w:p>
        </w:tc>
        <w:tc>
          <w:tcPr>
            <w:tcW w:w="4395" w:type="dxa"/>
          </w:tcPr>
          <w:p w:rsidR="00CB6B7D" w:rsidRDefault="00CB6B7D" w:rsidP="002E33A9">
            <w:r w:rsidRPr="00685270">
              <w:rPr>
                <w:rFonts w:ascii="Arial" w:hAnsi="Arial" w:cs="Arial"/>
              </w:rPr>
              <w:t>Responsável pela execução dos serviços contratados</w:t>
            </w:r>
          </w:p>
        </w:tc>
      </w:tr>
      <w:tr w:rsidR="00CB6B7D" w:rsidRPr="00C13A81" w:rsidTr="002E33A9">
        <w:tc>
          <w:tcPr>
            <w:tcW w:w="4077" w:type="dxa"/>
            <w:vAlign w:val="center"/>
          </w:tcPr>
          <w:p w:rsidR="00CB6B7D" w:rsidRPr="00C13A81" w:rsidRDefault="00CB6B7D" w:rsidP="002E33A9">
            <w:pPr>
              <w:autoSpaceDE w:val="0"/>
              <w:autoSpaceDN w:val="0"/>
              <w:adjustRightInd w:val="0"/>
              <w:spacing w:after="0" w:line="240" w:lineRule="auto"/>
              <w:jc w:val="center"/>
              <w:rPr>
                <w:rFonts w:ascii="Arial" w:hAnsi="Arial" w:cs="Arial"/>
              </w:rPr>
            </w:pPr>
            <w:r>
              <w:rPr>
                <w:rFonts w:ascii="Arial" w:hAnsi="Arial" w:cs="Arial"/>
              </w:rPr>
              <w:t>Graduação em Direito</w:t>
            </w:r>
          </w:p>
        </w:tc>
        <w:tc>
          <w:tcPr>
            <w:tcW w:w="4395" w:type="dxa"/>
          </w:tcPr>
          <w:p w:rsidR="00CB6B7D" w:rsidRDefault="00CB6B7D" w:rsidP="002E33A9">
            <w:r w:rsidRPr="001B2603">
              <w:rPr>
                <w:rFonts w:ascii="Arial" w:hAnsi="Arial" w:cs="Arial"/>
              </w:rPr>
              <w:t>Responsável pela execução dos serviços contratados</w:t>
            </w:r>
          </w:p>
        </w:tc>
      </w:tr>
      <w:tr w:rsidR="00CB6B7D" w:rsidRPr="00C13A81" w:rsidTr="002E33A9">
        <w:tc>
          <w:tcPr>
            <w:tcW w:w="4077" w:type="dxa"/>
            <w:vAlign w:val="center"/>
          </w:tcPr>
          <w:p w:rsidR="00CB6B7D" w:rsidRDefault="00CB6B7D" w:rsidP="002E33A9">
            <w:pPr>
              <w:autoSpaceDE w:val="0"/>
              <w:autoSpaceDN w:val="0"/>
              <w:adjustRightInd w:val="0"/>
              <w:spacing w:after="0" w:line="240" w:lineRule="auto"/>
              <w:jc w:val="center"/>
              <w:rPr>
                <w:rFonts w:ascii="Arial" w:hAnsi="Arial" w:cs="Arial"/>
              </w:rPr>
            </w:pPr>
            <w:r>
              <w:rPr>
                <w:rFonts w:ascii="Arial" w:hAnsi="Arial" w:cs="Arial"/>
              </w:rPr>
              <w:t>Nível médio - Administrativo</w:t>
            </w:r>
          </w:p>
          <w:p w:rsidR="00CB6B7D" w:rsidRPr="00C13A81" w:rsidRDefault="00CB6B7D" w:rsidP="002E33A9">
            <w:pPr>
              <w:autoSpaceDE w:val="0"/>
              <w:autoSpaceDN w:val="0"/>
              <w:adjustRightInd w:val="0"/>
              <w:spacing w:after="0" w:line="240" w:lineRule="auto"/>
              <w:jc w:val="center"/>
              <w:rPr>
                <w:rFonts w:ascii="Arial" w:hAnsi="Arial" w:cs="Arial"/>
              </w:rPr>
            </w:pPr>
          </w:p>
        </w:tc>
        <w:tc>
          <w:tcPr>
            <w:tcW w:w="4395" w:type="dxa"/>
          </w:tcPr>
          <w:p w:rsidR="00CB6B7D" w:rsidRDefault="00CB6B7D" w:rsidP="002E33A9">
            <w:r>
              <w:rPr>
                <w:rFonts w:ascii="Arial" w:hAnsi="Arial" w:cs="Arial"/>
              </w:rPr>
              <w:t>Responsável pelo trabalho administrativo</w:t>
            </w:r>
          </w:p>
        </w:tc>
      </w:tr>
    </w:tbl>
    <w:p w:rsidR="00CB6B7D" w:rsidRPr="00504896" w:rsidRDefault="00CB6B7D" w:rsidP="00CB6B7D">
      <w:pPr>
        <w:autoSpaceDE w:val="0"/>
        <w:autoSpaceDN w:val="0"/>
        <w:adjustRightInd w:val="0"/>
        <w:spacing w:after="0" w:line="360" w:lineRule="auto"/>
        <w:jc w:val="both"/>
        <w:rPr>
          <w:rFonts w:ascii="Arial" w:hAnsi="Arial" w:cs="Arial"/>
          <w:color w:val="FF0000"/>
        </w:rPr>
      </w:pPr>
    </w:p>
    <w:p w:rsidR="00CB6B7D" w:rsidRPr="00504896" w:rsidRDefault="00CB6B7D" w:rsidP="00CB6B7D">
      <w:pPr>
        <w:autoSpaceDE w:val="0"/>
        <w:autoSpaceDN w:val="0"/>
        <w:adjustRightInd w:val="0"/>
        <w:spacing w:after="0" w:line="360" w:lineRule="auto"/>
        <w:ind w:firstLine="709"/>
        <w:jc w:val="both"/>
        <w:rPr>
          <w:rFonts w:ascii="Arial" w:hAnsi="Arial" w:cs="Arial"/>
          <w:sz w:val="24"/>
          <w:szCs w:val="24"/>
        </w:rPr>
      </w:pPr>
      <w:r w:rsidRPr="00504896">
        <w:rPr>
          <w:rFonts w:ascii="Arial" w:hAnsi="Arial" w:cs="Arial"/>
          <w:sz w:val="24"/>
          <w:szCs w:val="24"/>
        </w:rPr>
        <w:t>Todos os profissionais deverão comprovar experiência no trabalho com gestão condominial e patrimonial, conforme previsto no Anexo VII da Portaria do Ministério das Cidades nº 518/2013 e suas alterações posteriores. Também, deverão apresentar o registro em seus respectivos Conselhos, quando for o caso, dentro do prazo de validade e comprovar quitação da anuidade do exercício em curso com o respectivo Conselho Regional.</w:t>
      </w:r>
    </w:p>
    <w:p w:rsidR="00B820C2" w:rsidRPr="00C13A81" w:rsidRDefault="00B820C2" w:rsidP="00B820C2">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Ressaltamos ainda que a Equipe básica contratada conforme quadro funcional a cima descrito deverá estar com cobertura securitária.</w:t>
      </w:r>
    </w:p>
    <w:p w:rsidR="00AF663D" w:rsidRDefault="00B820C2" w:rsidP="004A242E">
      <w:pPr>
        <w:autoSpaceDE w:val="0"/>
        <w:autoSpaceDN w:val="0"/>
        <w:adjustRightInd w:val="0"/>
        <w:spacing w:after="0" w:line="360" w:lineRule="auto"/>
        <w:ind w:firstLine="851"/>
        <w:jc w:val="both"/>
      </w:pPr>
      <w:r w:rsidRPr="00C13A81">
        <w:rPr>
          <w:rFonts w:ascii="Arial" w:hAnsi="Arial" w:cs="Arial"/>
          <w:sz w:val="24"/>
          <w:szCs w:val="24"/>
        </w:rPr>
        <w:t>A Empresa de Consultoria deverá disponibilizar a qualquer tempo c</w:t>
      </w:r>
      <w:r w:rsidR="00CE2643">
        <w:rPr>
          <w:rFonts w:ascii="Arial" w:hAnsi="Arial" w:cs="Arial"/>
          <w:sz w:val="24"/>
          <w:szCs w:val="24"/>
        </w:rPr>
        <w:t>onforme a necessidade do Plano de Trabalho de Gestão Condominial e Patrimonial</w:t>
      </w:r>
      <w:r w:rsidRPr="00C13A81">
        <w:rPr>
          <w:rFonts w:ascii="Arial" w:hAnsi="Arial" w:cs="Arial"/>
          <w:sz w:val="24"/>
          <w:szCs w:val="24"/>
        </w:rPr>
        <w:t>, uma Equipe de Profissionais</w:t>
      </w:r>
      <w:r w:rsidR="00B70BC7">
        <w:rPr>
          <w:rFonts w:ascii="Arial" w:hAnsi="Arial" w:cs="Arial"/>
          <w:sz w:val="24"/>
          <w:szCs w:val="24"/>
        </w:rPr>
        <w:t>,</w:t>
      </w:r>
      <w:r w:rsidRPr="00C13A81">
        <w:rPr>
          <w:rFonts w:ascii="Arial" w:hAnsi="Arial" w:cs="Arial"/>
          <w:sz w:val="24"/>
          <w:szCs w:val="24"/>
        </w:rPr>
        <w:t xml:space="preserve"> conforme quadro acima</w:t>
      </w:r>
      <w:r w:rsidR="00B70BC7">
        <w:rPr>
          <w:rFonts w:ascii="Arial" w:hAnsi="Arial" w:cs="Arial"/>
          <w:sz w:val="24"/>
          <w:szCs w:val="24"/>
        </w:rPr>
        <w:t>,</w:t>
      </w:r>
      <w:r w:rsidRPr="00C13A81">
        <w:rPr>
          <w:rFonts w:ascii="Arial" w:hAnsi="Arial" w:cs="Arial"/>
          <w:sz w:val="24"/>
          <w:szCs w:val="24"/>
        </w:rPr>
        <w:t xml:space="preserve"> que será responsável pela exe</w:t>
      </w:r>
      <w:r w:rsidR="00CE2643">
        <w:rPr>
          <w:rFonts w:ascii="Arial" w:hAnsi="Arial" w:cs="Arial"/>
          <w:sz w:val="24"/>
          <w:szCs w:val="24"/>
        </w:rPr>
        <w:t>cução das atividades propostas neste Termo de Referência.</w:t>
      </w:r>
    </w:p>
    <w:p w:rsidR="00B820C2" w:rsidRPr="00C13A81" w:rsidRDefault="00B820C2" w:rsidP="00B820C2">
      <w:pPr>
        <w:pStyle w:val="Corpodetexto2"/>
        <w:tabs>
          <w:tab w:val="left" w:pos="540"/>
        </w:tabs>
        <w:spacing w:before="0" w:line="360" w:lineRule="auto"/>
        <w:ind w:firstLine="851"/>
        <w:rPr>
          <w:color w:val="auto"/>
        </w:rPr>
      </w:pPr>
      <w:r w:rsidRPr="00C13A81">
        <w:rPr>
          <w:color w:val="auto"/>
        </w:rPr>
        <w:t>A Equipe Técnica da Empresa de Consultoria contratada deverá estar constantes condições de atender à supervisão d</w:t>
      </w:r>
      <w:r w:rsidR="006B488B">
        <w:rPr>
          <w:color w:val="auto"/>
        </w:rPr>
        <w:t>o Município de</w:t>
      </w:r>
      <w:r w:rsidR="00CE2643">
        <w:rPr>
          <w:color w:val="auto"/>
        </w:rPr>
        <w:t xml:space="preserve"> Itajaí – Secretaria Municipal de Habitação</w:t>
      </w:r>
      <w:r w:rsidR="00B70BC7">
        <w:rPr>
          <w:color w:val="auto"/>
        </w:rPr>
        <w:t xml:space="preserve"> </w:t>
      </w:r>
      <w:r w:rsidRPr="00C13A81">
        <w:rPr>
          <w:color w:val="auto"/>
        </w:rPr>
        <w:t xml:space="preserve">prestando-lhes todos os esclarecimentos e informações sobre o desenvolvimento das ações, colocar a disposição os meios necessários e </w:t>
      </w:r>
      <w:r w:rsidRPr="00C13A81">
        <w:rPr>
          <w:color w:val="auto"/>
        </w:rPr>
        <w:lastRenderedPageBreak/>
        <w:t>aptos, permitir a medição/avaliação das ações desenvolvidas e a inspeção dos mate</w:t>
      </w:r>
      <w:r w:rsidR="00CE2643">
        <w:rPr>
          <w:color w:val="auto"/>
        </w:rPr>
        <w:t>riais e equipamentos utilizados.</w:t>
      </w:r>
    </w:p>
    <w:p w:rsidR="00B820C2" w:rsidRPr="00C13A81" w:rsidRDefault="00B820C2" w:rsidP="00B820C2">
      <w:pPr>
        <w:pStyle w:val="Corpodetexto2"/>
        <w:tabs>
          <w:tab w:val="left" w:pos="540"/>
        </w:tabs>
        <w:spacing w:before="0" w:line="360" w:lineRule="auto"/>
        <w:ind w:firstLine="851"/>
        <w:rPr>
          <w:color w:val="auto"/>
        </w:rPr>
      </w:pPr>
      <w:r w:rsidRPr="00C13A81">
        <w:rPr>
          <w:color w:val="auto"/>
        </w:rPr>
        <w:t>Cabe colocar que com relação à contratação de serviços terceirizados de profissionais e consultorias externas, a empresa deverá solicitar autorização prévia da Secretaria Municipal de Habitação.</w:t>
      </w:r>
    </w:p>
    <w:p w:rsidR="00B820C2" w:rsidRPr="00C13A81" w:rsidRDefault="00B820C2" w:rsidP="00B820C2">
      <w:pPr>
        <w:pStyle w:val="Corpodetexto2"/>
        <w:tabs>
          <w:tab w:val="left" w:pos="540"/>
        </w:tabs>
        <w:spacing w:before="0" w:line="360" w:lineRule="auto"/>
        <w:ind w:firstLine="851"/>
        <w:rPr>
          <w:color w:val="auto"/>
        </w:rPr>
      </w:pPr>
      <w:r w:rsidRPr="00C13A81">
        <w:rPr>
          <w:color w:val="auto"/>
        </w:rPr>
        <w:t>A Empresa deverá conhecer</w:t>
      </w:r>
      <w:r w:rsidR="00CE2643">
        <w:rPr>
          <w:color w:val="auto"/>
        </w:rPr>
        <w:t xml:space="preserve"> </w:t>
      </w:r>
      <w:r w:rsidR="00B70BC7">
        <w:rPr>
          <w:color w:val="auto"/>
        </w:rPr>
        <w:t>previamente</w:t>
      </w:r>
      <w:r w:rsidR="00CE2643">
        <w:rPr>
          <w:color w:val="auto"/>
        </w:rPr>
        <w:t xml:space="preserve"> as ações do Planejamento</w:t>
      </w:r>
      <w:r w:rsidRPr="00C13A81">
        <w:rPr>
          <w:color w:val="auto"/>
        </w:rPr>
        <w:t xml:space="preserve"> Técnico Social </w:t>
      </w:r>
      <w:r w:rsidR="00CE2643">
        <w:rPr>
          <w:color w:val="auto"/>
        </w:rPr>
        <w:t>para que as ações sejam realizadas de forma harmoniosa e ética entre as equipes.</w:t>
      </w:r>
    </w:p>
    <w:p w:rsidR="00B820C2" w:rsidRPr="00C13A81" w:rsidRDefault="00B820C2" w:rsidP="00B820C2">
      <w:pPr>
        <w:pStyle w:val="Corpodetexto2"/>
        <w:tabs>
          <w:tab w:val="left" w:pos="540"/>
        </w:tabs>
        <w:spacing w:before="0" w:line="360" w:lineRule="auto"/>
        <w:ind w:firstLine="851"/>
        <w:rPr>
          <w:color w:val="auto"/>
        </w:rPr>
      </w:pPr>
      <w:r w:rsidRPr="00C13A81">
        <w:rPr>
          <w:color w:val="auto"/>
        </w:rPr>
        <w:t>A Empresa Contratada deverá utilizar os recursos disponibilizados em custos com recursos de materiais e serviços como: material de consumo, pedagógico, comunicação, expediente, eventos, material permanent</w:t>
      </w:r>
      <w:r w:rsidR="00CE2643">
        <w:rPr>
          <w:color w:val="auto"/>
        </w:rPr>
        <w:t>e.</w:t>
      </w:r>
    </w:p>
    <w:p w:rsidR="00B820C2" w:rsidRPr="00C13A81" w:rsidRDefault="00B820C2" w:rsidP="00B820C2">
      <w:pPr>
        <w:pStyle w:val="Corpodetexto2"/>
        <w:tabs>
          <w:tab w:val="left" w:pos="540"/>
        </w:tabs>
        <w:spacing w:before="0" w:line="360" w:lineRule="auto"/>
        <w:ind w:firstLine="851"/>
        <w:rPr>
          <w:color w:val="auto"/>
        </w:rPr>
      </w:pPr>
      <w:r w:rsidRPr="00C13A81">
        <w:rPr>
          <w:color w:val="auto"/>
        </w:rPr>
        <w:t>A Empresa deverá produzir mat</w:t>
      </w:r>
      <w:r w:rsidR="00D16488">
        <w:rPr>
          <w:color w:val="auto"/>
        </w:rPr>
        <w:t>eriais didáticos, informativos ou</w:t>
      </w:r>
      <w:r w:rsidRPr="00C13A81">
        <w:rPr>
          <w:color w:val="auto"/>
        </w:rPr>
        <w:t xml:space="preserve"> cartilhas conforme as orientações deste Termo de Referência.</w:t>
      </w:r>
    </w:p>
    <w:p w:rsidR="00B820C2" w:rsidRPr="00C13A81" w:rsidRDefault="00B820C2" w:rsidP="00B820C2">
      <w:pPr>
        <w:pStyle w:val="Corpodetexto2"/>
        <w:tabs>
          <w:tab w:val="left" w:pos="540"/>
        </w:tabs>
        <w:spacing w:before="0" w:line="360" w:lineRule="auto"/>
        <w:ind w:firstLine="851"/>
        <w:rPr>
          <w:color w:val="auto"/>
        </w:rPr>
      </w:pPr>
      <w:r w:rsidRPr="00C13A81">
        <w:rPr>
          <w:color w:val="auto"/>
        </w:rPr>
        <w:t>Ter profissionais disponíveis para o desenvolvimento de atividades no período da noite e durante fins de semana.</w:t>
      </w:r>
    </w:p>
    <w:p w:rsidR="00B820C2" w:rsidRPr="00C13A81" w:rsidRDefault="00B820C2" w:rsidP="00B820C2">
      <w:pPr>
        <w:pStyle w:val="Corpodetexto2"/>
        <w:tabs>
          <w:tab w:val="left" w:pos="540"/>
        </w:tabs>
        <w:spacing w:before="0" w:line="360" w:lineRule="auto"/>
        <w:ind w:firstLine="851"/>
        <w:rPr>
          <w:color w:val="auto"/>
        </w:rPr>
      </w:pPr>
      <w:r w:rsidRPr="00C13A81">
        <w:rPr>
          <w:color w:val="auto"/>
        </w:rPr>
        <w:t>A equipe básica deverá estar no município</w:t>
      </w:r>
      <w:r w:rsidR="00B70BC7">
        <w:rPr>
          <w:color w:val="auto"/>
        </w:rPr>
        <w:t xml:space="preserve">, no mínimo, </w:t>
      </w:r>
      <w:r w:rsidRPr="00C13A81">
        <w:rPr>
          <w:color w:val="auto"/>
        </w:rPr>
        <w:t xml:space="preserve">três </w:t>
      </w:r>
      <w:r w:rsidR="00B70BC7">
        <w:rPr>
          <w:color w:val="auto"/>
        </w:rPr>
        <w:t xml:space="preserve">dias </w:t>
      </w:r>
      <w:r w:rsidRPr="00C13A81">
        <w:rPr>
          <w:color w:val="auto"/>
        </w:rPr>
        <w:t>por semana para execução e acompanhamento dos trabalhos.</w:t>
      </w:r>
    </w:p>
    <w:p w:rsidR="00B820C2" w:rsidRPr="00C13A81" w:rsidRDefault="00B820C2" w:rsidP="00B820C2">
      <w:pPr>
        <w:pStyle w:val="Corpodetexto2"/>
        <w:tabs>
          <w:tab w:val="left" w:pos="540"/>
        </w:tabs>
        <w:spacing w:before="0" w:line="360" w:lineRule="auto"/>
        <w:ind w:firstLine="851"/>
        <w:rPr>
          <w:color w:val="auto"/>
        </w:rPr>
      </w:pPr>
      <w:r w:rsidRPr="00C13A81">
        <w:rPr>
          <w:color w:val="auto"/>
        </w:rPr>
        <w:t xml:space="preserve">Não poderá desenvolver ou executar qualquer trabalho e\ou atividade sem a aprovação </w:t>
      </w:r>
      <w:r w:rsidR="00D16488">
        <w:rPr>
          <w:color w:val="auto"/>
        </w:rPr>
        <w:t xml:space="preserve">da Unidade Executora </w:t>
      </w:r>
      <w:r w:rsidR="008A76AE">
        <w:rPr>
          <w:color w:val="auto"/>
        </w:rPr>
        <w:t>Município</w:t>
      </w:r>
      <w:r w:rsidR="00D16488">
        <w:rPr>
          <w:color w:val="auto"/>
        </w:rPr>
        <w:t xml:space="preserve"> de Itajaí –</w:t>
      </w:r>
      <w:r w:rsidR="008E2110">
        <w:rPr>
          <w:color w:val="auto"/>
        </w:rPr>
        <w:t xml:space="preserve"> </w:t>
      </w:r>
      <w:r w:rsidR="00D16488">
        <w:rPr>
          <w:color w:val="auto"/>
        </w:rPr>
        <w:t>Secretaria Municipal de Habitação.</w:t>
      </w:r>
    </w:p>
    <w:p w:rsidR="00B820C2" w:rsidRPr="00C13A81" w:rsidRDefault="00B820C2" w:rsidP="00B820C2">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 xml:space="preserve">A contratada se responsabilizará, integral e diretamente, pelo levantamento de dados e formulação dos produtos contratados; pelo fiel cumprimento à metodologia de </w:t>
      </w:r>
      <w:proofErr w:type="gramStart"/>
      <w:r w:rsidRPr="00C13A81">
        <w:rPr>
          <w:rFonts w:ascii="Arial" w:hAnsi="Arial" w:cs="Arial"/>
          <w:sz w:val="24"/>
          <w:szCs w:val="24"/>
        </w:rPr>
        <w:t>implementação</w:t>
      </w:r>
      <w:proofErr w:type="gramEnd"/>
      <w:r w:rsidRPr="00C13A81">
        <w:rPr>
          <w:rFonts w:ascii="Arial" w:hAnsi="Arial" w:cs="Arial"/>
          <w:sz w:val="24"/>
          <w:szCs w:val="24"/>
        </w:rPr>
        <w:t>; e pelo gerenciamento de todos os aspectos técnicos necessários ao desenvolvimento do trabalho.</w:t>
      </w:r>
    </w:p>
    <w:p w:rsidR="00831FDC" w:rsidRDefault="00B820C2" w:rsidP="00B820C2">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Ao município de Itajaí cabe a coordenação dos trabalhos desenvolvidos pela contratada, fazen</w:t>
      </w:r>
      <w:r w:rsidR="00E962B1">
        <w:rPr>
          <w:rFonts w:ascii="Arial" w:hAnsi="Arial" w:cs="Arial"/>
          <w:sz w:val="24"/>
          <w:szCs w:val="24"/>
        </w:rPr>
        <w:t>do cumprir as exigências legais.</w:t>
      </w:r>
    </w:p>
    <w:p w:rsidR="00831FDC" w:rsidRDefault="00831FDC">
      <w:pPr>
        <w:spacing w:after="0" w:line="240" w:lineRule="auto"/>
        <w:rPr>
          <w:rFonts w:ascii="Arial" w:hAnsi="Arial" w:cs="Arial"/>
          <w:sz w:val="24"/>
          <w:szCs w:val="24"/>
        </w:rPr>
        <w:sectPr w:rsidR="00831FDC" w:rsidSect="00BF4724">
          <w:footerReference w:type="first" r:id="rId8"/>
          <w:pgSz w:w="11906" w:h="16838" w:code="9"/>
          <w:pgMar w:top="1701" w:right="1134" w:bottom="1134" w:left="1701" w:header="709" w:footer="550" w:gutter="0"/>
          <w:cols w:space="708"/>
          <w:titlePg/>
          <w:docGrid w:linePitch="360"/>
        </w:sectPr>
      </w:pPr>
      <w:r>
        <w:rPr>
          <w:rFonts w:ascii="Arial" w:hAnsi="Arial" w:cs="Arial"/>
          <w:sz w:val="24"/>
          <w:szCs w:val="24"/>
        </w:rPr>
        <w:br w:type="page"/>
      </w:r>
    </w:p>
    <w:p w:rsidR="00831FDC" w:rsidRPr="00E056B9" w:rsidRDefault="00831FDC" w:rsidP="00831FDC">
      <w:pPr>
        <w:autoSpaceDE w:val="0"/>
        <w:autoSpaceDN w:val="0"/>
        <w:adjustRightInd w:val="0"/>
        <w:spacing w:after="0" w:line="360" w:lineRule="auto"/>
        <w:jc w:val="both"/>
        <w:rPr>
          <w:rFonts w:ascii="Arial" w:hAnsi="Arial" w:cs="Arial"/>
          <w:b/>
          <w:sz w:val="24"/>
          <w:szCs w:val="24"/>
          <w:lang w:eastAsia="pt-BR"/>
        </w:rPr>
      </w:pPr>
      <w:r w:rsidRPr="00E056B9">
        <w:rPr>
          <w:rFonts w:ascii="Arial" w:hAnsi="Arial" w:cs="Arial"/>
          <w:b/>
          <w:sz w:val="24"/>
          <w:szCs w:val="24"/>
          <w:lang w:eastAsia="pt-BR"/>
        </w:rPr>
        <w:lastRenderedPageBreak/>
        <w:t xml:space="preserve">7.1 </w:t>
      </w:r>
      <w:r w:rsidR="0002425E" w:rsidRPr="00E056B9">
        <w:rPr>
          <w:rFonts w:ascii="Arial" w:hAnsi="Arial" w:cs="Arial"/>
          <w:b/>
          <w:sz w:val="24"/>
          <w:szCs w:val="24"/>
          <w:lang w:eastAsia="pt-BR"/>
        </w:rPr>
        <w:t>Pré Ocupação e Formação de Condomínio</w:t>
      </w:r>
      <w:r w:rsidR="000A0301">
        <w:rPr>
          <w:rFonts w:ascii="Arial" w:hAnsi="Arial" w:cs="Arial"/>
          <w:b/>
          <w:sz w:val="24"/>
          <w:szCs w:val="24"/>
          <w:lang w:eastAsia="pt-BR"/>
        </w:rPr>
        <w:t xml:space="preserve"> (</w:t>
      </w:r>
      <w:r w:rsidR="008C36D5">
        <w:rPr>
          <w:rFonts w:ascii="Arial" w:hAnsi="Arial" w:cs="Arial"/>
          <w:b/>
          <w:sz w:val="24"/>
          <w:szCs w:val="24"/>
          <w:lang w:eastAsia="pt-BR"/>
        </w:rPr>
        <w:t xml:space="preserve">Etapa </w:t>
      </w:r>
      <w:proofErr w:type="gramStart"/>
      <w:r w:rsidR="008C36D5">
        <w:rPr>
          <w:rFonts w:ascii="Arial" w:hAnsi="Arial" w:cs="Arial"/>
          <w:b/>
          <w:sz w:val="24"/>
          <w:szCs w:val="24"/>
          <w:lang w:eastAsia="pt-BR"/>
        </w:rPr>
        <w:t>1</w:t>
      </w:r>
      <w:proofErr w:type="gramEnd"/>
      <w:r w:rsidR="008C36D5">
        <w:rPr>
          <w:rFonts w:ascii="Arial" w:hAnsi="Arial" w:cs="Arial"/>
          <w:b/>
          <w:sz w:val="24"/>
          <w:szCs w:val="24"/>
          <w:lang w:eastAsia="pt-BR"/>
        </w:rPr>
        <w:t>)</w:t>
      </w:r>
    </w:p>
    <w:p w:rsidR="00F95D9A" w:rsidRPr="00E056B9" w:rsidRDefault="00F95D9A" w:rsidP="00831FDC">
      <w:pPr>
        <w:autoSpaceDE w:val="0"/>
        <w:autoSpaceDN w:val="0"/>
        <w:adjustRightInd w:val="0"/>
        <w:spacing w:after="0" w:line="360" w:lineRule="auto"/>
        <w:jc w:val="both"/>
        <w:rPr>
          <w:rFonts w:ascii="Arial" w:hAnsi="Arial" w:cs="Arial"/>
          <w:b/>
          <w:sz w:val="24"/>
          <w:szCs w:val="24"/>
          <w:lang w:eastAsia="pt-BR"/>
        </w:rPr>
      </w:pPr>
      <w:r w:rsidRPr="00E056B9">
        <w:rPr>
          <w:rFonts w:ascii="Arial" w:hAnsi="Arial" w:cs="Arial"/>
          <w:b/>
          <w:sz w:val="24"/>
          <w:szCs w:val="24"/>
          <w:lang w:eastAsia="pt-BR"/>
        </w:rPr>
        <w:t>Esta etapa antecede a entrega das chaves e a ocupação do empreendimento e deve ter a duração de 30 dias.</w:t>
      </w:r>
    </w:p>
    <w:p w:rsidR="00F95D9A" w:rsidRPr="00831FDC" w:rsidRDefault="00F95D9A" w:rsidP="00831FDC">
      <w:pPr>
        <w:autoSpaceDE w:val="0"/>
        <w:autoSpaceDN w:val="0"/>
        <w:adjustRightInd w:val="0"/>
        <w:spacing w:after="0" w:line="360" w:lineRule="auto"/>
        <w:jc w:val="both"/>
        <w:rPr>
          <w:rFonts w:ascii="Arial" w:hAnsi="Arial" w:cs="Arial"/>
          <w:b/>
          <w:color w:val="FF0000"/>
          <w:sz w:val="24"/>
          <w:szCs w:val="24"/>
          <w:lang w:eastAsia="pt-BR"/>
        </w:rPr>
      </w:pPr>
    </w:p>
    <w:tbl>
      <w:tblPr>
        <w:tblW w:w="15168"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6"/>
        <w:gridCol w:w="4551"/>
        <w:gridCol w:w="2112"/>
        <w:gridCol w:w="1842"/>
        <w:gridCol w:w="1843"/>
        <w:gridCol w:w="1984"/>
      </w:tblGrid>
      <w:tr w:rsidR="00831FDC" w:rsidRPr="00AE1DF6" w:rsidTr="00D80A68">
        <w:trPr>
          <w:trHeight w:val="141"/>
          <w:jc w:val="center"/>
        </w:trPr>
        <w:tc>
          <w:tcPr>
            <w:tcW w:w="2836"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OBJETIVO</w:t>
            </w:r>
          </w:p>
        </w:tc>
        <w:tc>
          <w:tcPr>
            <w:tcW w:w="4551"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AÇÕES</w:t>
            </w:r>
          </w:p>
        </w:tc>
        <w:tc>
          <w:tcPr>
            <w:tcW w:w="2112"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INSTRUMENTOS/</w:t>
            </w:r>
          </w:p>
          <w:p w:rsidR="00831FDC" w:rsidRPr="000A0301" w:rsidRDefault="00831FDC" w:rsidP="000A0301">
            <w:pPr>
              <w:spacing w:after="0" w:line="240" w:lineRule="auto"/>
              <w:jc w:val="both"/>
              <w:rPr>
                <w:rFonts w:ascii="Arial" w:hAnsi="Arial" w:cs="Arial"/>
                <w:b/>
                <w:bCs/>
              </w:rPr>
            </w:pPr>
            <w:r w:rsidRPr="000A0301">
              <w:rPr>
                <w:rFonts w:ascii="Arial" w:hAnsi="Arial" w:cs="Arial"/>
                <w:b/>
                <w:bCs/>
              </w:rPr>
              <w:t>TÉCNICAS</w:t>
            </w:r>
          </w:p>
        </w:tc>
        <w:tc>
          <w:tcPr>
            <w:tcW w:w="1842"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DOCUMENTOS / REGISTRO</w:t>
            </w:r>
          </w:p>
        </w:tc>
        <w:tc>
          <w:tcPr>
            <w:tcW w:w="1843"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METAS</w:t>
            </w:r>
          </w:p>
        </w:tc>
        <w:tc>
          <w:tcPr>
            <w:tcW w:w="1984"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INDICADORES</w:t>
            </w:r>
          </w:p>
        </w:tc>
      </w:tr>
      <w:tr w:rsidR="00F95D9A" w:rsidRPr="00AE1DF6" w:rsidTr="00D80A68">
        <w:trPr>
          <w:trHeight w:val="10"/>
          <w:jc w:val="center"/>
        </w:trPr>
        <w:tc>
          <w:tcPr>
            <w:tcW w:w="2836" w:type="dxa"/>
            <w:vMerge w:val="restart"/>
            <w:vAlign w:val="center"/>
          </w:tcPr>
          <w:p w:rsidR="00F95D9A" w:rsidRPr="000A0301" w:rsidRDefault="00F95D9A" w:rsidP="000A0301">
            <w:pPr>
              <w:spacing w:after="0" w:line="240" w:lineRule="auto"/>
              <w:jc w:val="both"/>
              <w:rPr>
                <w:rFonts w:ascii="Arial" w:hAnsi="Arial" w:cs="Arial"/>
                <w:color w:val="000000" w:themeColor="text1"/>
              </w:rPr>
            </w:pPr>
            <w:r w:rsidRPr="000A0301">
              <w:rPr>
                <w:rFonts w:ascii="Arial" w:hAnsi="Arial" w:cs="Arial"/>
                <w:color w:val="000000" w:themeColor="text1"/>
              </w:rPr>
              <w:t>Elaborar um diagnóstico e levantamento de informações referente ao empreendimento, bem como prestar assessoria técnica aos beneficiários referente à formação de condomínio.</w:t>
            </w:r>
          </w:p>
        </w:tc>
        <w:tc>
          <w:tcPr>
            <w:tcW w:w="4551" w:type="dxa"/>
            <w:tcBorders>
              <w:bottom w:val="single" w:sz="4" w:space="0" w:color="auto"/>
            </w:tcBorders>
            <w:vAlign w:val="center"/>
          </w:tcPr>
          <w:p w:rsidR="00F95D9A" w:rsidRPr="000A0301" w:rsidRDefault="00865972" w:rsidP="000A0301">
            <w:pPr>
              <w:spacing w:after="0" w:line="240" w:lineRule="auto"/>
              <w:jc w:val="both"/>
              <w:rPr>
                <w:rFonts w:ascii="Arial" w:hAnsi="Arial" w:cs="Arial"/>
                <w:color w:val="000000" w:themeColor="text1"/>
              </w:rPr>
            </w:pPr>
            <w:r w:rsidRPr="000A0301">
              <w:rPr>
                <w:rFonts w:ascii="Arial" w:eastAsia="Times New Roman" w:hAnsi="Arial" w:cs="Arial"/>
                <w:color w:val="000000" w:themeColor="text1"/>
                <w:lang w:eastAsia="pt-BR"/>
              </w:rPr>
              <w:t>1. Vistoriar</w:t>
            </w:r>
            <w:r w:rsidR="00F95D9A" w:rsidRPr="000A0301">
              <w:rPr>
                <w:rFonts w:ascii="Arial" w:eastAsia="Times New Roman" w:hAnsi="Arial" w:cs="Arial"/>
                <w:color w:val="000000" w:themeColor="text1"/>
                <w:lang w:eastAsia="pt-BR"/>
              </w:rPr>
              <w:t xml:space="preserve"> o empreendimento para levantamento de informações que subsidiarão a elaboração da previsão orçamentária dos Condomínios, preenchendo o relatório de vistoria dos aspectos físicos do empreendimento, conforme modelo CAIXA. </w:t>
            </w:r>
          </w:p>
        </w:tc>
        <w:tc>
          <w:tcPr>
            <w:tcW w:w="2112" w:type="dxa"/>
            <w:vAlign w:val="center"/>
          </w:tcPr>
          <w:p w:rsidR="00F95D9A" w:rsidRPr="000A0301" w:rsidRDefault="00A5259D" w:rsidP="000A0301">
            <w:pPr>
              <w:spacing w:after="0" w:line="240" w:lineRule="auto"/>
              <w:jc w:val="both"/>
              <w:rPr>
                <w:rFonts w:ascii="Arial" w:hAnsi="Arial" w:cs="Arial"/>
                <w:bCs/>
              </w:rPr>
            </w:pPr>
            <w:r w:rsidRPr="000A0301">
              <w:rPr>
                <w:rFonts w:ascii="Arial" w:hAnsi="Arial" w:cs="Arial"/>
                <w:bCs/>
              </w:rPr>
              <w:t>Vistoriar todos os condomínios</w:t>
            </w:r>
          </w:p>
        </w:tc>
        <w:tc>
          <w:tcPr>
            <w:tcW w:w="1842" w:type="dxa"/>
            <w:vAlign w:val="center"/>
          </w:tcPr>
          <w:p w:rsidR="00F95D9A" w:rsidRPr="000A0301" w:rsidRDefault="00A5259D" w:rsidP="000A0301">
            <w:pPr>
              <w:spacing w:after="0" w:line="240" w:lineRule="auto"/>
              <w:jc w:val="both"/>
              <w:rPr>
                <w:rFonts w:ascii="Arial" w:hAnsi="Arial" w:cs="Arial"/>
                <w:bCs/>
              </w:rPr>
            </w:pPr>
            <w:r w:rsidRPr="000A0301">
              <w:rPr>
                <w:rFonts w:ascii="Arial" w:hAnsi="Arial" w:cs="Arial"/>
                <w:bCs/>
              </w:rPr>
              <w:t>Registro Fotográfico e Relatório de Previsão Orçamentária dos condomínios</w:t>
            </w:r>
          </w:p>
        </w:tc>
        <w:tc>
          <w:tcPr>
            <w:tcW w:w="1843" w:type="dxa"/>
            <w:vAlign w:val="center"/>
          </w:tcPr>
          <w:p w:rsidR="00F95D9A" w:rsidRPr="000A0301" w:rsidRDefault="00A5259D" w:rsidP="000A0301">
            <w:pPr>
              <w:spacing w:after="0" w:line="240" w:lineRule="auto"/>
              <w:jc w:val="both"/>
              <w:rPr>
                <w:rFonts w:ascii="Arial" w:hAnsi="Arial" w:cs="Arial"/>
                <w:bCs/>
              </w:rPr>
            </w:pPr>
            <w:r w:rsidRPr="000A0301">
              <w:rPr>
                <w:rFonts w:ascii="Arial" w:hAnsi="Arial" w:cs="Arial"/>
                <w:bCs/>
              </w:rPr>
              <w:t>100%</w:t>
            </w:r>
          </w:p>
        </w:tc>
        <w:tc>
          <w:tcPr>
            <w:tcW w:w="1984" w:type="dxa"/>
            <w:vAlign w:val="center"/>
          </w:tcPr>
          <w:p w:rsidR="00F95D9A" w:rsidRPr="000A0301" w:rsidRDefault="00A5259D" w:rsidP="000A0301">
            <w:pPr>
              <w:spacing w:after="0" w:line="240" w:lineRule="auto"/>
              <w:jc w:val="both"/>
              <w:rPr>
                <w:rFonts w:ascii="Arial" w:hAnsi="Arial" w:cs="Arial"/>
                <w:bCs/>
              </w:rPr>
            </w:pPr>
            <w:r w:rsidRPr="000A0301">
              <w:rPr>
                <w:rFonts w:ascii="Arial" w:hAnsi="Arial" w:cs="Arial"/>
                <w:bCs/>
              </w:rPr>
              <w:t>Adesão</w:t>
            </w:r>
            <w:r w:rsidR="005444F9" w:rsidRPr="000A0301">
              <w:rPr>
                <w:rFonts w:ascii="Arial" w:hAnsi="Arial" w:cs="Arial"/>
                <w:bCs/>
              </w:rPr>
              <w:t xml:space="preserve"> dos participantes</w:t>
            </w:r>
          </w:p>
        </w:tc>
      </w:tr>
      <w:tr w:rsidR="00F95D9A" w:rsidRPr="00AE1DF6" w:rsidTr="00D80A68">
        <w:trPr>
          <w:trHeight w:val="10"/>
          <w:jc w:val="center"/>
        </w:trPr>
        <w:tc>
          <w:tcPr>
            <w:tcW w:w="2836" w:type="dxa"/>
            <w:vMerge/>
            <w:vAlign w:val="center"/>
          </w:tcPr>
          <w:p w:rsidR="00F95D9A" w:rsidRPr="000A0301" w:rsidRDefault="00F95D9A" w:rsidP="000A0301">
            <w:pPr>
              <w:pStyle w:val="Corpodetexto"/>
              <w:spacing w:after="0" w:line="240" w:lineRule="auto"/>
              <w:jc w:val="both"/>
              <w:rPr>
                <w:rFonts w:ascii="Arial" w:hAnsi="Arial" w:cs="Arial"/>
                <w:color w:val="000000" w:themeColor="text1"/>
              </w:rPr>
            </w:pPr>
          </w:p>
        </w:tc>
        <w:tc>
          <w:tcPr>
            <w:tcW w:w="4551" w:type="dxa"/>
            <w:vAlign w:val="center"/>
          </w:tcPr>
          <w:p w:rsidR="00F95D9A" w:rsidRPr="000A0301" w:rsidRDefault="00F95D9A" w:rsidP="000A0301">
            <w:pPr>
              <w:pStyle w:val="PargrafodaLista"/>
              <w:numPr>
                <w:ilvl w:val="0"/>
                <w:numId w:val="25"/>
              </w:numPr>
              <w:spacing w:after="0" w:line="240" w:lineRule="auto"/>
              <w:ind w:left="49" w:hanging="49"/>
              <w:jc w:val="both"/>
              <w:rPr>
                <w:rFonts w:ascii="Arial" w:eastAsia="Times New Roman" w:hAnsi="Arial" w:cs="Arial"/>
                <w:color w:val="000000" w:themeColor="text1"/>
                <w:lang w:eastAsia="pt-BR"/>
              </w:rPr>
            </w:pPr>
            <w:r w:rsidRPr="000A0301">
              <w:rPr>
                <w:rFonts w:ascii="Arial" w:eastAsia="Times New Roman" w:hAnsi="Arial" w:cs="Arial"/>
                <w:color w:val="000000" w:themeColor="text1"/>
                <w:lang w:eastAsia="pt-BR"/>
              </w:rPr>
              <w:t xml:space="preserve">Apresentar para aprovação da Secretaria Municipal de Habitação a proposta de previsão orçamentária das despesas mensais de condomínio para rateio entre os beneficiários, considerando a renda familiar dos moradores. </w:t>
            </w:r>
          </w:p>
          <w:p w:rsidR="00451AA8" w:rsidRPr="000A0301" w:rsidRDefault="00451AA8" w:rsidP="000A0301">
            <w:pPr>
              <w:pStyle w:val="PargrafodaLista"/>
              <w:numPr>
                <w:ilvl w:val="0"/>
                <w:numId w:val="33"/>
              </w:numPr>
              <w:spacing w:after="0" w:line="240" w:lineRule="auto"/>
              <w:jc w:val="both"/>
              <w:rPr>
                <w:rFonts w:ascii="Arial" w:hAnsi="Arial" w:cs="Arial"/>
                <w:color w:val="000000" w:themeColor="text1"/>
              </w:rPr>
            </w:pPr>
            <w:r w:rsidRPr="000A0301">
              <w:rPr>
                <w:rFonts w:ascii="Arial" w:hAnsi="Arial" w:cs="Arial"/>
                <w:color w:val="000000" w:themeColor="text1"/>
              </w:rPr>
              <w:t>Apresentação do Plano de Trabalho de Gestão Condominial;</w:t>
            </w:r>
          </w:p>
          <w:p w:rsidR="00451AA8" w:rsidRPr="000A0301" w:rsidRDefault="00451AA8" w:rsidP="000A0301">
            <w:pPr>
              <w:pStyle w:val="PargrafodaLista"/>
              <w:numPr>
                <w:ilvl w:val="0"/>
                <w:numId w:val="33"/>
              </w:numPr>
              <w:spacing w:after="0" w:line="240" w:lineRule="auto"/>
              <w:jc w:val="both"/>
              <w:rPr>
                <w:rFonts w:ascii="Arial" w:hAnsi="Arial" w:cs="Arial"/>
                <w:color w:val="000000" w:themeColor="text1"/>
              </w:rPr>
            </w:pPr>
            <w:r w:rsidRPr="000A0301">
              <w:rPr>
                <w:rFonts w:ascii="Arial" w:hAnsi="Arial" w:cs="Arial"/>
                <w:color w:val="000000" w:themeColor="text1"/>
              </w:rPr>
              <w:t>Apresentação da empresa de consultoria, suas atribuições e responsabilidades;</w:t>
            </w:r>
          </w:p>
          <w:p w:rsidR="00451AA8" w:rsidRPr="000A0301" w:rsidRDefault="00451AA8" w:rsidP="000A0301">
            <w:pPr>
              <w:pStyle w:val="PargrafodaLista"/>
              <w:numPr>
                <w:ilvl w:val="0"/>
                <w:numId w:val="33"/>
              </w:numPr>
              <w:spacing w:after="0" w:line="240" w:lineRule="auto"/>
              <w:ind w:firstLine="38"/>
              <w:jc w:val="both"/>
              <w:rPr>
                <w:rFonts w:ascii="Arial" w:hAnsi="Arial" w:cs="Arial"/>
                <w:color w:val="000000" w:themeColor="text1"/>
              </w:rPr>
            </w:pPr>
            <w:r w:rsidRPr="000A0301">
              <w:rPr>
                <w:rFonts w:ascii="Arial" w:hAnsi="Arial" w:cs="Arial"/>
                <w:color w:val="000000" w:themeColor="text1"/>
              </w:rPr>
              <w:t>Apresentação de informativo sobre conceito de: condomínio, condôminos, regimento interno, convenção;</w:t>
            </w:r>
          </w:p>
          <w:p w:rsidR="00451AA8" w:rsidRPr="000A0301" w:rsidRDefault="00451AA8" w:rsidP="000A0301">
            <w:pPr>
              <w:pStyle w:val="PargrafodaLista"/>
              <w:numPr>
                <w:ilvl w:val="0"/>
                <w:numId w:val="33"/>
              </w:numPr>
              <w:spacing w:after="0" w:line="240" w:lineRule="auto"/>
              <w:ind w:firstLine="38"/>
              <w:jc w:val="both"/>
              <w:rPr>
                <w:rFonts w:ascii="Arial" w:hAnsi="Arial" w:cs="Arial"/>
                <w:color w:val="000000" w:themeColor="text1"/>
              </w:rPr>
            </w:pPr>
            <w:r w:rsidRPr="000A0301">
              <w:rPr>
                <w:rFonts w:ascii="Arial" w:hAnsi="Arial" w:cs="Arial"/>
                <w:color w:val="000000" w:themeColor="text1"/>
              </w:rPr>
              <w:t>Noções de regras de convivência;</w:t>
            </w:r>
          </w:p>
          <w:p w:rsidR="00451AA8" w:rsidRPr="000A0301" w:rsidRDefault="00451AA8" w:rsidP="000A0301">
            <w:pPr>
              <w:pStyle w:val="PargrafodaLista"/>
              <w:numPr>
                <w:ilvl w:val="0"/>
                <w:numId w:val="33"/>
              </w:numPr>
              <w:spacing w:after="0" w:line="240" w:lineRule="auto"/>
              <w:ind w:firstLine="38"/>
              <w:jc w:val="both"/>
              <w:rPr>
                <w:rFonts w:ascii="Arial" w:hAnsi="Arial" w:cs="Arial"/>
                <w:color w:val="000000" w:themeColor="text1"/>
              </w:rPr>
            </w:pPr>
            <w:r w:rsidRPr="000A0301">
              <w:rPr>
                <w:rFonts w:ascii="Arial" w:hAnsi="Arial" w:cs="Arial"/>
                <w:color w:val="000000" w:themeColor="text1"/>
              </w:rPr>
              <w:t>Regramento das obrigações dos condôminos em relação ao Código Civil e outras legislações pertinentes</w:t>
            </w:r>
          </w:p>
        </w:tc>
        <w:tc>
          <w:tcPr>
            <w:tcW w:w="2112" w:type="dxa"/>
            <w:vAlign w:val="center"/>
          </w:tcPr>
          <w:p w:rsidR="00F95D9A" w:rsidRPr="000A0301" w:rsidRDefault="005444F9" w:rsidP="000A0301">
            <w:pPr>
              <w:spacing w:after="0" w:line="240" w:lineRule="auto"/>
              <w:jc w:val="both"/>
              <w:rPr>
                <w:rFonts w:ascii="Arial" w:hAnsi="Arial" w:cs="Arial"/>
              </w:rPr>
            </w:pPr>
            <w:r w:rsidRPr="000A0301">
              <w:rPr>
                <w:rFonts w:ascii="Arial" w:hAnsi="Arial" w:cs="Arial"/>
              </w:rPr>
              <w:t>Reunião com a Coordenação Técnica da Secretaria Municipal de Habitação</w:t>
            </w:r>
          </w:p>
        </w:tc>
        <w:tc>
          <w:tcPr>
            <w:tcW w:w="1842" w:type="dxa"/>
            <w:vAlign w:val="center"/>
          </w:tcPr>
          <w:p w:rsidR="00F95D9A" w:rsidRPr="000A0301" w:rsidRDefault="005444F9" w:rsidP="000A0301">
            <w:pPr>
              <w:spacing w:after="0" w:line="240" w:lineRule="auto"/>
              <w:jc w:val="both"/>
              <w:rPr>
                <w:rFonts w:ascii="Arial" w:hAnsi="Arial" w:cs="Arial"/>
              </w:rPr>
            </w:pPr>
            <w:r w:rsidRPr="000A0301">
              <w:rPr>
                <w:rFonts w:ascii="Arial" w:hAnsi="Arial" w:cs="Arial"/>
              </w:rPr>
              <w:t>Lista de Presença,</w:t>
            </w:r>
          </w:p>
          <w:p w:rsidR="005444F9" w:rsidRPr="000A0301" w:rsidRDefault="005444F9" w:rsidP="000A0301">
            <w:pPr>
              <w:spacing w:after="0" w:line="240" w:lineRule="auto"/>
              <w:jc w:val="both"/>
              <w:rPr>
                <w:rFonts w:ascii="Arial" w:hAnsi="Arial" w:cs="Arial"/>
              </w:rPr>
            </w:pPr>
            <w:r w:rsidRPr="000A0301">
              <w:rPr>
                <w:rFonts w:ascii="Arial" w:hAnsi="Arial" w:cs="Arial"/>
              </w:rPr>
              <w:t>Relatório Fotográfico,</w:t>
            </w:r>
          </w:p>
          <w:p w:rsidR="005444F9" w:rsidRPr="000A0301" w:rsidRDefault="005444F9" w:rsidP="000A0301">
            <w:pPr>
              <w:spacing w:after="0" w:line="240" w:lineRule="auto"/>
              <w:jc w:val="both"/>
              <w:rPr>
                <w:rFonts w:ascii="Arial" w:hAnsi="Arial" w:cs="Arial"/>
              </w:rPr>
            </w:pPr>
            <w:r w:rsidRPr="000A0301">
              <w:rPr>
                <w:rFonts w:ascii="Arial" w:hAnsi="Arial" w:cs="Arial"/>
              </w:rPr>
              <w:t>Ata da Reunião</w:t>
            </w:r>
          </w:p>
        </w:tc>
        <w:tc>
          <w:tcPr>
            <w:tcW w:w="1843" w:type="dxa"/>
            <w:vAlign w:val="center"/>
          </w:tcPr>
          <w:p w:rsidR="00F95D9A" w:rsidRPr="000A0301" w:rsidRDefault="005444F9" w:rsidP="000A0301">
            <w:pPr>
              <w:spacing w:after="0" w:line="240" w:lineRule="auto"/>
              <w:jc w:val="both"/>
              <w:rPr>
                <w:rFonts w:ascii="Arial" w:hAnsi="Arial" w:cs="Arial"/>
                <w:bCs/>
              </w:rPr>
            </w:pPr>
            <w:r w:rsidRPr="000A0301">
              <w:rPr>
                <w:rFonts w:ascii="Arial" w:hAnsi="Arial" w:cs="Arial"/>
                <w:bCs/>
              </w:rPr>
              <w:t>100%</w:t>
            </w:r>
          </w:p>
        </w:tc>
        <w:tc>
          <w:tcPr>
            <w:tcW w:w="1984" w:type="dxa"/>
            <w:vAlign w:val="center"/>
          </w:tcPr>
          <w:p w:rsidR="00F95D9A" w:rsidRPr="000A0301" w:rsidRDefault="005444F9" w:rsidP="000A0301">
            <w:pPr>
              <w:spacing w:after="0" w:line="240" w:lineRule="auto"/>
              <w:jc w:val="both"/>
              <w:rPr>
                <w:rFonts w:ascii="Arial" w:hAnsi="Arial" w:cs="Arial"/>
                <w:bCs/>
              </w:rPr>
            </w:pPr>
            <w:r w:rsidRPr="000A0301">
              <w:rPr>
                <w:rFonts w:ascii="Arial" w:hAnsi="Arial" w:cs="Arial"/>
                <w:bCs/>
              </w:rPr>
              <w:t>Número de participantes</w:t>
            </w:r>
          </w:p>
        </w:tc>
      </w:tr>
      <w:tr w:rsidR="005444F9" w:rsidRPr="00AE1DF6" w:rsidTr="00D80A68">
        <w:trPr>
          <w:trHeight w:val="10"/>
          <w:jc w:val="center"/>
        </w:trPr>
        <w:tc>
          <w:tcPr>
            <w:tcW w:w="2836" w:type="dxa"/>
            <w:vMerge/>
            <w:vAlign w:val="center"/>
          </w:tcPr>
          <w:p w:rsidR="005444F9" w:rsidRPr="000A0301" w:rsidRDefault="005444F9" w:rsidP="000A0301">
            <w:pPr>
              <w:spacing w:after="0" w:line="240" w:lineRule="auto"/>
              <w:jc w:val="both"/>
              <w:rPr>
                <w:rFonts w:ascii="Arial" w:hAnsi="Arial" w:cs="Arial"/>
                <w:color w:val="000000" w:themeColor="text1"/>
              </w:rPr>
            </w:pPr>
          </w:p>
        </w:tc>
        <w:tc>
          <w:tcPr>
            <w:tcW w:w="4551" w:type="dxa"/>
            <w:tcBorders>
              <w:bottom w:val="single" w:sz="4" w:space="0" w:color="auto"/>
            </w:tcBorders>
            <w:vAlign w:val="center"/>
          </w:tcPr>
          <w:p w:rsidR="005444F9" w:rsidRPr="000A0301" w:rsidRDefault="005444F9" w:rsidP="000A0301">
            <w:pPr>
              <w:spacing w:after="0" w:line="240" w:lineRule="auto"/>
              <w:jc w:val="both"/>
              <w:rPr>
                <w:rFonts w:ascii="Arial" w:hAnsi="Arial" w:cs="Arial"/>
                <w:bCs/>
                <w:color w:val="000000" w:themeColor="text1"/>
              </w:rPr>
            </w:pPr>
            <w:r w:rsidRPr="000A0301">
              <w:rPr>
                <w:rFonts w:ascii="Arial" w:eastAsia="Times New Roman" w:hAnsi="Arial" w:cs="Arial"/>
                <w:color w:val="000000" w:themeColor="text1"/>
                <w:lang w:eastAsia="pt-BR"/>
              </w:rPr>
              <w:t xml:space="preserve">3. Apresentar à Secretaria Municipal de </w:t>
            </w:r>
            <w:r w:rsidRPr="000A0301">
              <w:rPr>
                <w:rFonts w:ascii="Arial" w:eastAsia="Times New Roman" w:hAnsi="Arial" w:cs="Arial"/>
                <w:color w:val="000000" w:themeColor="text1"/>
                <w:lang w:eastAsia="pt-BR"/>
              </w:rPr>
              <w:lastRenderedPageBreak/>
              <w:t xml:space="preserve">Habitação o relatório de vistoria do empreendimento, modelo CAIXA. </w:t>
            </w:r>
          </w:p>
        </w:tc>
        <w:tc>
          <w:tcPr>
            <w:tcW w:w="2112" w:type="dxa"/>
            <w:vAlign w:val="center"/>
          </w:tcPr>
          <w:p w:rsidR="005444F9" w:rsidRPr="000A0301" w:rsidRDefault="005444F9" w:rsidP="000A0301">
            <w:pPr>
              <w:spacing w:after="0" w:line="240" w:lineRule="auto"/>
              <w:jc w:val="both"/>
              <w:rPr>
                <w:rFonts w:ascii="Arial" w:hAnsi="Arial" w:cs="Arial"/>
                <w:bCs/>
              </w:rPr>
            </w:pPr>
            <w:r w:rsidRPr="000A0301">
              <w:rPr>
                <w:rFonts w:ascii="Arial" w:hAnsi="Arial" w:cs="Arial"/>
              </w:rPr>
              <w:lastRenderedPageBreak/>
              <w:t xml:space="preserve">Reunião com a </w:t>
            </w:r>
            <w:r w:rsidRPr="000A0301">
              <w:rPr>
                <w:rFonts w:ascii="Arial" w:hAnsi="Arial" w:cs="Arial"/>
              </w:rPr>
              <w:lastRenderedPageBreak/>
              <w:t>Coordenação Técnica da Secretaria Municipal de Habitação para análise do documento</w:t>
            </w:r>
          </w:p>
        </w:tc>
        <w:tc>
          <w:tcPr>
            <w:tcW w:w="1842" w:type="dxa"/>
            <w:vAlign w:val="center"/>
          </w:tcPr>
          <w:p w:rsidR="005444F9" w:rsidRPr="000A0301" w:rsidRDefault="005444F9" w:rsidP="000A0301">
            <w:pPr>
              <w:spacing w:after="0" w:line="240" w:lineRule="auto"/>
              <w:jc w:val="both"/>
              <w:rPr>
                <w:rFonts w:ascii="Arial" w:hAnsi="Arial" w:cs="Arial"/>
              </w:rPr>
            </w:pPr>
            <w:r w:rsidRPr="000A0301">
              <w:rPr>
                <w:rFonts w:ascii="Arial" w:hAnsi="Arial" w:cs="Arial"/>
              </w:rPr>
              <w:lastRenderedPageBreak/>
              <w:t xml:space="preserve">Lista de </w:t>
            </w:r>
            <w:r w:rsidRPr="000A0301">
              <w:rPr>
                <w:rFonts w:ascii="Arial" w:hAnsi="Arial" w:cs="Arial"/>
              </w:rPr>
              <w:lastRenderedPageBreak/>
              <w:t>Presença,</w:t>
            </w:r>
          </w:p>
          <w:p w:rsidR="005444F9" w:rsidRPr="000A0301" w:rsidRDefault="005444F9" w:rsidP="000A0301">
            <w:pPr>
              <w:spacing w:after="0" w:line="240" w:lineRule="auto"/>
              <w:jc w:val="both"/>
              <w:rPr>
                <w:rFonts w:ascii="Arial" w:hAnsi="Arial" w:cs="Arial"/>
              </w:rPr>
            </w:pPr>
            <w:r w:rsidRPr="000A0301">
              <w:rPr>
                <w:rFonts w:ascii="Arial" w:hAnsi="Arial" w:cs="Arial"/>
              </w:rPr>
              <w:t>Relatório Fotográfico,</w:t>
            </w:r>
          </w:p>
          <w:p w:rsidR="005444F9" w:rsidRPr="000A0301" w:rsidRDefault="005444F9" w:rsidP="000A0301">
            <w:pPr>
              <w:spacing w:after="0" w:line="240" w:lineRule="auto"/>
              <w:jc w:val="both"/>
              <w:rPr>
                <w:rFonts w:ascii="Arial" w:hAnsi="Arial" w:cs="Arial"/>
              </w:rPr>
            </w:pPr>
            <w:r w:rsidRPr="000A0301">
              <w:rPr>
                <w:rFonts w:ascii="Arial" w:hAnsi="Arial" w:cs="Arial"/>
              </w:rPr>
              <w:t>Ata da Reunião</w:t>
            </w:r>
          </w:p>
        </w:tc>
        <w:tc>
          <w:tcPr>
            <w:tcW w:w="1843" w:type="dxa"/>
            <w:vAlign w:val="center"/>
          </w:tcPr>
          <w:p w:rsidR="005444F9" w:rsidRPr="000A0301" w:rsidRDefault="005444F9" w:rsidP="000A0301">
            <w:pPr>
              <w:spacing w:after="0" w:line="240" w:lineRule="auto"/>
              <w:jc w:val="both"/>
              <w:rPr>
                <w:rFonts w:ascii="Arial" w:hAnsi="Arial" w:cs="Arial"/>
                <w:bCs/>
              </w:rPr>
            </w:pPr>
            <w:r w:rsidRPr="000A0301">
              <w:rPr>
                <w:rFonts w:ascii="Arial" w:hAnsi="Arial" w:cs="Arial"/>
                <w:bCs/>
              </w:rPr>
              <w:lastRenderedPageBreak/>
              <w:t>100%</w:t>
            </w:r>
          </w:p>
        </w:tc>
        <w:tc>
          <w:tcPr>
            <w:tcW w:w="1984" w:type="dxa"/>
            <w:vAlign w:val="center"/>
          </w:tcPr>
          <w:p w:rsidR="005444F9" w:rsidRPr="000A0301" w:rsidRDefault="005444F9" w:rsidP="000A0301">
            <w:pPr>
              <w:spacing w:after="0" w:line="240" w:lineRule="auto"/>
              <w:jc w:val="both"/>
              <w:rPr>
                <w:rFonts w:ascii="Arial" w:hAnsi="Arial" w:cs="Arial"/>
                <w:bCs/>
              </w:rPr>
            </w:pPr>
            <w:r w:rsidRPr="000A0301">
              <w:rPr>
                <w:rFonts w:ascii="Arial" w:hAnsi="Arial" w:cs="Arial"/>
                <w:bCs/>
              </w:rPr>
              <w:t xml:space="preserve">Número de </w:t>
            </w:r>
            <w:r w:rsidRPr="000A0301">
              <w:rPr>
                <w:rFonts w:ascii="Arial" w:hAnsi="Arial" w:cs="Arial"/>
                <w:bCs/>
              </w:rPr>
              <w:lastRenderedPageBreak/>
              <w:t>participantes</w:t>
            </w:r>
          </w:p>
        </w:tc>
      </w:tr>
      <w:tr w:rsidR="005444F9" w:rsidRPr="00AE1DF6" w:rsidTr="00D80A68">
        <w:trPr>
          <w:trHeight w:val="10"/>
          <w:jc w:val="center"/>
        </w:trPr>
        <w:tc>
          <w:tcPr>
            <w:tcW w:w="2836" w:type="dxa"/>
            <w:vMerge/>
            <w:vAlign w:val="center"/>
          </w:tcPr>
          <w:p w:rsidR="005444F9" w:rsidRPr="000A0301" w:rsidRDefault="005444F9" w:rsidP="000A0301">
            <w:pPr>
              <w:spacing w:after="0" w:line="240" w:lineRule="auto"/>
              <w:jc w:val="both"/>
              <w:rPr>
                <w:rFonts w:ascii="Arial" w:hAnsi="Arial" w:cs="Arial"/>
                <w:color w:val="000000" w:themeColor="text1"/>
              </w:rPr>
            </w:pPr>
          </w:p>
        </w:tc>
        <w:tc>
          <w:tcPr>
            <w:tcW w:w="4551" w:type="dxa"/>
            <w:tcBorders>
              <w:top w:val="single" w:sz="4" w:space="0" w:color="auto"/>
            </w:tcBorders>
            <w:vAlign w:val="center"/>
          </w:tcPr>
          <w:p w:rsidR="005444F9" w:rsidRPr="000A0301" w:rsidRDefault="005444F9" w:rsidP="000A0301">
            <w:pPr>
              <w:spacing w:after="0" w:line="240" w:lineRule="auto"/>
              <w:jc w:val="both"/>
              <w:rPr>
                <w:rFonts w:ascii="Arial" w:hAnsi="Arial" w:cs="Arial"/>
                <w:color w:val="000000" w:themeColor="text1"/>
              </w:rPr>
            </w:pPr>
            <w:r w:rsidRPr="000A0301">
              <w:rPr>
                <w:rFonts w:ascii="Arial" w:eastAsia="Times New Roman" w:hAnsi="Arial" w:cs="Arial"/>
                <w:color w:val="000000" w:themeColor="text1"/>
                <w:lang w:eastAsia="pt-BR"/>
              </w:rPr>
              <w:t xml:space="preserve">4. Apresentar para aprovação da Secretaria Municipal de Habitação o cronograma das atividades previstas no Plano de Ação, contemplando o prazo de vigência da contratação. </w:t>
            </w:r>
          </w:p>
        </w:tc>
        <w:tc>
          <w:tcPr>
            <w:tcW w:w="2112" w:type="dxa"/>
            <w:vAlign w:val="center"/>
          </w:tcPr>
          <w:p w:rsidR="005444F9" w:rsidRPr="000A0301" w:rsidRDefault="005444F9" w:rsidP="000A0301">
            <w:pPr>
              <w:spacing w:after="0" w:line="240" w:lineRule="auto"/>
              <w:jc w:val="both"/>
              <w:rPr>
                <w:rFonts w:ascii="Arial" w:hAnsi="Arial" w:cs="Arial"/>
                <w:bCs/>
              </w:rPr>
            </w:pPr>
            <w:r w:rsidRPr="000A0301">
              <w:rPr>
                <w:rFonts w:ascii="Arial" w:hAnsi="Arial" w:cs="Arial"/>
              </w:rPr>
              <w:t>Reunião com a Coordenação Técnica da Secretaria Municipal de Habitação para análise do documento</w:t>
            </w:r>
            <w:r w:rsidR="000A0301">
              <w:rPr>
                <w:rFonts w:ascii="Arial" w:hAnsi="Arial" w:cs="Arial"/>
              </w:rPr>
              <w:t>.</w:t>
            </w:r>
          </w:p>
        </w:tc>
        <w:tc>
          <w:tcPr>
            <w:tcW w:w="1842" w:type="dxa"/>
            <w:vAlign w:val="center"/>
          </w:tcPr>
          <w:p w:rsidR="005444F9" w:rsidRPr="000A0301" w:rsidRDefault="005444F9" w:rsidP="000A0301">
            <w:pPr>
              <w:spacing w:after="0" w:line="240" w:lineRule="auto"/>
              <w:jc w:val="both"/>
              <w:rPr>
                <w:rFonts w:ascii="Arial" w:hAnsi="Arial" w:cs="Arial"/>
              </w:rPr>
            </w:pPr>
            <w:r w:rsidRPr="000A0301">
              <w:rPr>
                <w:rFonts w:ascii="Arial" w:hAnsi="Arial" w:cs="Arial"/>
              </w:rPr>
              <w:t>Lista de Presença,</w:t>
            </w:r>
          </w:p>
          <w:p w:rsidR="005444F9" w:rsidRPr="000A0301" w:rsidRDefault="005444F9" w:rsidP="000A0301">
            <w:pPr>
              <w:spacing w:after="0" w:line="240" w:lineRule="auto"/>
              <w:jc w:val="both"/>
              <w:rPr>
                <w:rFonts w:ascii="Arial" w:hAnsi="Arial" w:cs="Arial"/>
              </w:rPr>
            </w:pPr>
            <w:r w:rsidRPr="000A0301">
              <w:rPr>
                <w:rFonts w:ascii="Arial" w:hAnsi="Arial" w:cs="Arial"/>
              </w:rPr>
              <w:t>Relatório Fotográfico,</w:t>
            </w:r>
          </w:p>
          <w:p w:rsidR="005444F9" w:rsidRPr="000A0301" w:rsidRDefault="005444F9" w:rsidP="000A0301">
            <w:pPr>
              <w:spacing w:after="0" w:line="240" w:lineRule="auto"/>
              <w:jc w:val="both"/>
              <w:rPr>
                <w:rFonts w:ascii="Arial" w:hAnsi="Arial" w:cs="Arial"/>
              </w:rPr>
            </w:pPr>
            <w:r w:rsidRPr="000A0301">
              <w:rPr>
                <w:rFonts w:ascii="Arial" w:hAnsi="Arial" w:cs="Arial"/>
              </w:rPr>
              <w:t>Ata da Reunião</w:t>
            </w:r>
          </w:p>
        </w:tc>
        <w:tc>
          <w:tcPr>
            <w:tcW w:w="1843" w:type="dxa"/>
            <w:vAlign w:val="center"/>
          </w:tcPr>
          <w:p w:rsidR="005444F9" w:rsidRPr="000A0301" w:rsidRDefault="005444F9" w:rsidP="000A0301">
            <w:pPr>
              <w:spacing w:after="0" w:line="240" w:lineRule="auto"/>
              <w:jc w:val="both"/>
              <w:rPr>
                <w:rFonts w:ascii="Arial" w:hAnsi="Arial" w:cs="Arial"/>
                <w:bCs/>
              </w:rPr>
            </w:pPr>
            <w:r w:rsidRPr="000A0301">
              <w:rPr>
                <w:rFonts w:ascii="Arial" w:hAnsi="Arial" w:cs="Arial"/>
                <w:bCs/>
              </w:rPr>
              <w:t>100%</w:t>
            </w:r>
          </w:p>
        </w:tc>
        <w:tc>
          <w:tcPr>
            <w:tcW w:w="1984" w:type="dxa"/>
            <w:vAlign w:val="center"/>
          </w:tcPr>
          <w:p w:rsidR="005444F9" w:rsidRPr="000A0301" w:rsidRDefault="005444F9" w:rsidP="000A0301">
            <w:pPr>
              <w:spacing w:after="0" w:line="240" w:lineRule="auto"/>
              <w:jc w:val="both"/>
              <w:rPr>
                <w:rFonts w:ascii="Arial" w:hAnsi="Arial" w:cs="Arial"/>
                <w:bCs/>
              </w:rPr>
            </w:pPr>
            <w:r w:rsidRPr="000A0301">
              <w:rPr>
                <w:rFonts w:ascii="Arial" w:hAnsi="Arial" w:cs="Arial"/>
                <w:bCs/>
              </w:rPr>
              <w:t>Número de participantes</w:t>
            </w:r>
          </w:p>
        </w:tc>
      </w:tr>
      <w:tr w:rsidR="005444F9" w:rsidRPr="00E056B9" w:rsidTr="00D80A68">
        <w:trPr>
          <w:trHeight w:val="10"/>
          <w:jc w:val="center"/>
        </w:trPr>
        <w:tc>
          <w:tcPr>
            <w:tcW w:w="2836" w:type="dxa"/>
            <w:vMerge/>
            <w:vAlign w:val="center"/>
          </w:tcPr>
          <w:p w:rsidR="005444F9" w:rsidRPr="000A0301" w:rsidRDefault="005444F9" w:rsidP="000A0301">
            <w:pPr>
              <w:spacing w:after="0" w:line="240" w:lineRule="auto"/>
              <w:jc w:val="both"/>
              <w:rPr>
                <w:rFonts w:ascii="Arial" w:hAnsi="Arial" w:cs="Arial"/>
                <w:color w:val="000000" w:themeColor="text1"/>
              </w:rPr>
            </w:pPr>
          </w:p>
        </w:tc>
        <w:tc>
          <w:tcPr>
            <w:tcW w:w="4551" w:type="dxa"/>
            <w:vAlign w:val="center"/>
          </w:tcPr>
          <w:p w:rsidR="005444F9" w:rsidRPr="000A0301" w:rsidRDefault="005444F9" w:rsidP="000A0301">
            <w:pPr>
              <w:spacing w:after="0" w:line="240" w:lineRule="auto"/>
              <w:jc w:val="both"/>
              <w:rPr>
                <w:rFonts w:ascii="Arial" w:eastAsia="Times New Roman" w:hAnsi="Arial" w:cs="Arial"/>
                <w:color w:val="000000" w:themeColor="text1"/>
                <w:lang w:eastAsia="pt-BR"/>
              </w:rPr>
            </w:pPr>
            <w:r w:rsidRPr="000A0301">
              <w:rPr>
                <w:rFonts w:ascii="Arial" w:eastAsia="Times New Roman" w:hAnsi="Arial" w:cs="Arial"/>
                <w:color w:val="000000" w:themeColor="text1"/>
                <w:lang w:eastAsia="pt-BR"/>
              </w:rPr>
              <w:t>5. Realizar, no mínimo, quatro reuniões com os beneficiários, com a participação da empresa que executa o Trabalho Social, informando os futuros condôminos sobre os aspectos seguintes aspectos:</w:t>
            </w:r>
          </w:p>
          <w:p w:rsidR="005444F9" w:rsidRPr="000A0301" w:rsidRDefault="005444F9" w:rsidP="000A0301">
            <w:pPr>
              <w:pStyle w:val="Corpodetexto"/>
              <w:widowControl w:val="0"/>
              <w:numPr>
                <w:ilvl w:val="0"/>
                <w:numId w:val="13"/>
              </w:numPr>
              <w:tabs>
                <w:tab w:val="left" w:pos="567"/>
                <w:tab w:val="left" w:pos="993"/>
              </w:tabs>
              <w:spacing w:after="0" w:line="240" w:lineRule="auto"/>
              <w:ind w:left="567" w:firstLine="0"/>
              <w:jc w:val="both"/>
              <w:rPr>
                <w:rFonts w:ascii="Arial" w:hAnsi="Arial" w:cs="Arial"/>
                <w:color w:val="000000" w:themeColor="text1"/>
              </w:rPr>
            </w:pPr>
            <w:r w:rsidRPr="000A0301">
              <w:rPr>
                <w:rFonts w:ascii="Arial" w:hAnsi="Arial" w:cs="Arial"/>
                <w:color w:val="000000" w:themeColor="text1"/>
              </w:rPr>
              <w:t>Custo de manutenção e consumo do condomínio em relação ao rateio das despesas entre os condôminos (ordinárias e extraordinárias);</w:t>
            </w:r>
          </w:p>
          <w:p w:rsidR="005444F9" w:rsidRPr="000A0301" w:rsidRDefault="005444F9" w:rsidP="000A0301">
            <w:pPr>
              <w:pStyle w:val="Corpodetexto"/>
              <w:widowControl w:val="0"/>
              <w:numPr>
                <w:ilvl w:val="0"/>
                <w:numId w:val="13"/>
              </w:numPr>
              <w:tabs>
                <w:tab w:val="left" w:pos="567"/>
                <w:tab w:val="left" w:pos="993"/>
              </w:tabs>
              <w:spacing w:after="0" w:line="240" w:lineRule="auto"/>
              <w:ind w:left="567" w:firstLine="0"/>
              <w:jc w:val="both"/>
              <w:rPr>
                <w:rFonts w:ascii="Arial" w:hAnsi="Arial" w:cs="Arial"/>
                <w:color w:val="000000" w:themeColor="text1"/>
              </w:rPr>
            </w:pPr>
            <w:r w:rsidRPr="000A0301">
              <w:rPr>
                <w:rFonts w:ascii="Arial" w:hAnsi="Arial" w:cs="Arial"/>
                <w:color w:val="000000" w:themeColor="text1"/>
              </w:rPr>
              <w:t>Regramento das obrigações dos condôminos em relação ao Código Civil e outras legislações pertinentes;</w:t>
            </w:r>
          </w:p>
          <w:p w:rsidR="005444F9" w:rsidRPr="000A0301" w:rsidRDefault="005444F9" w:rsidP="000A0301">
            <w:pPr>
              <w:pStyle w:val="Corpodetexto"/>
              <w:widowControl w:val="0"/>
              <w:numPr>
                <w:ilvl w:val="0"/>
                <w:numId w:val="13"/>
              </w:numPr>
              <w:tabs>
                <w:tab w:val="left" w:pos="567"/>
                <w:tab w:val="left" w:pos="993"/>
              </w:tabs>
              <w:spacing w:after="0" w:line="240" w:lineRule="auto"/>
              <w:ind w:left="567" w:firstLine="0"/>
              <w:jc w:val="both"/>
              <w:rPr>
                <w:rFonts w:ascii="Arial" w:hAnsi="Arial" w:cs="Arial"/>
                <w:color w:val="000000" w:themeColor="text1"/>
              </w:rPr>
            </w:pPr>
            <w:r w:rsidRPr="000A0301">
              <w:rPr>
                <w:rFonts w:ascii="Arial" w:hAnsi="Arial" w:cs="Arial"/>
                <w:color w:val="000000" w:themeColor="text1"/>
              </w:rPr>
              <w:t xml:space="preserve">Regramento das obrigações do síndico e conselho fiscal em relação ao Código Civil e outras legislações pertinentes, interagindo com o Trabalho Social - TS na identificação de potenciais lideranças; </w:t>
            </w:r>
          </w:p>
          <w:p w:rsidR="005444F9" w:rsidRPr="000A0301" w:rsidRDefault="005444F9" w:rsidP="000A0301">
            <w:pPr>
              <w:pStyle w:val="Corpodetexto"/>
              <w:widowControl w:val="0"/>
              <w:numPr>
                <w:ilvl w:val="0"/>
                <w:numId w:val="13"/>
              </w:numPr>
              <w:tabs>
                <w:tab w:val="left" w:pos="567"/>
                <w:tab w:val="left" w:pos="993"/>
              </w:tabs>
              <w:spacing w:after="0" w:line="240" w:lineRule="auto"/>
              <w:ind w:left="567" w:firstLine="0"/>
              <w:jc w:val="both"/>
              <w:rPr>
                <w:rFonts w:ascii="Arial" w:hAnsi="Arial" w:cs="Arial"/>
                <w:color w:val="000000" w:themeColor="text1"/>
              </w:rPr>
            </w:pPr>
            <w:r w:rsidRPr="000A0301">
              <w:rPr>
                <w:rFonts w:ascii="Arial" w:hAnsi="Arial" w:cs="Arial"/>
                <w:color w:val="000000" w:themeColor="text1"/>
              </w:rPr>
              <w:t>Eleição de síndico e conselho fiscal;</w:t>
            </w:r>
          </w:p>
          <w:p w:rsidR="005444F9" w:rsidRPr="000A0301" w:rsidRDefault="005444F9" w:rsidP="000A0301">
            <w:pPr>
              <w:pStyle w:val="Corpodetexto"/>
              <w:widowControl w:val="0"/>
              <w:numPr>
                <w:ilvl w:val="0"/>
                <w:numId w:val="13"/>
              </w:numPr>
              <w:tabs>
                <w:tab w:val="left" w:pos="567"/>
                <w:tab w:val="left" w:pos="993"/>
              </w:tabs>
              <w:spacing w:after="0" w:line="240" w:lineRule="auto"/>
              <w:ind w:left="567" w:firstLine="0"/>
              <w:jc w:val="both"/>
              <w:rPr>
                <w:rFonts w:ascii="Arial" w:hAnsi="Arial" w:cs="Arial"/>
                <w:color w:val="000000" w:themeColor="text1"/>
              </w:rPr>
            </w:pPr>
            <w:r w:rsidRPr="000A0301">
              <w:rPr>
                <w:rFonts w:ascii="Arial" w:hAnsi="Arial" w:cs="Arial"/>
                <w:color w:val="000000" w:themeColor="text1"/>
              </w:rPr>
              <w:t xml:space="preserve">Condições de uso e manutenção das unidades habitacionais, </w:t>
            </w:r>
            <w:r w:rsidRPr="000A0301">
              <w:rPr>
                <w:rFonts w:ascii="Arial" w:hAnsi="Arial" w:cs="Arial"/>
                <w:color w:val="000000" w:themeColor="text1"/>
              </w:rPr>
              <w:lastRenderedPageBreak/>
              <w:t>considerando a tipologia e o sistema construtivo utilizado, atrelando o bom uso ao menos custo da taxa de condomínio;</w:t>
            </w:r>
          </w:p>
          <w:p w:rsidR="005444F9" w:rsidRPr="000A0301" w:rsidRDefault="005444F9" w:rsidP="000A0301">
            <w:pPr>
              <w:pStyle w:val="Corpodetexto"/>
              <w:widowControl w:val="0"/>
              <w:numPr>
                <w:ilvl w:val="0"/>
                <w:numId w:val="13"/>
              </w:numPr>
              <w:tabs>
                <w:tab w:val="left" w:pos="567"/>
                <w:tab w:val="left" w:pos="993"/>
              </w:tabs>
              <w:spacing w:after="0" w:line="240" w:lineRule="auto"/>
              <w:ind w:left="567" w:firstLine="0"/>
              <w:jc w:val="both"/>
              <w:rPr>
                <w:rFonts w:ascii="Arial" w:hAnsi="Arial" w:cs="Arial"/>
                <w:color w:val="000000" w:themeColor="text1"/>
              </w:rPr>
            </w:pPr>
            <w:r w:rsidRPr="000A0301">
              <w:rPr>
                <w:rFonts w:ascii="Arial" w:hAnsi="Arial" w:cs="Arial"/>
                <w:color w:val="000000" w:themeColor="text1"/>
              </w:rPr>
              <w:t>Educação financeira voltada às obrigações dos beneficiários com as prestações mensais do financiamento.</w:t>
            </w:r>
          </w:p>
          <w:p w:rsidR="005444F9" w:rsidRPr="000A0301" w:rsidRDefault="005444F9" w:rsidP="000A0301">
            <w:pPr>
              <w:spacing w:after="0" w:line="240" w:lineRule="auto"/>
              <w:jc w:val="both"/>
              <w:rPr>
                <w:rFonts w:ascii="Arial" w:hAnsi="Arial" w:cs="Arial"/>
                <w:color w:val="000000" w:themeColor="text1"/>
              </w:rPr>
            </w:pPr>
            <w:r w:rsidRPr="000A0301">
              <w:rPr>
                <w:rFonts w:ascii="Arial" w:hAnsi="Arial" w:cs="Arial"/>
                <w:color w:val="000000" w:themeColor="text1"/>
              </w:rPr>
              <w:t xml:space="preserve">Realizar atendimento individual ou grupal com os beneficiários, para articular com a rede de serviços encaminhamentos para regularização de transferência junto à </w:t>
            </w:r>
            <w:proofErr w:type="spellStart"/>
            <w:r w:rsidRPr="000A0301">
              <w:rPr>
                <w:rFonts w:ascii="Arial" w:hAnsi="Arial" w:cs="Arial"/>
                <w:color w:val="000000" w:themeColor="text1"/>
              </w:rPr>
              <w:t>Celesc</w:t>
            </w:r>
            <w:proofErr w:type="spellEnd"/>
            <w:r w:rsidRPr="000A0301">
              <w:rPr>
                <w:rFonts w:ascii="Arial" w:hAnsi="Arial" w:cs="Arial"/>
                <w:color w:val="000000" w:themeColor="text1"/>
              </w:rPr>
              <w:t xml:space="preserve"> e </w:t>
            </w:r>
            <w:proofErr w:type="spellStart"/>
            <w:r w:rsidRPr="000A0301">
              <w:rPr>
                <w:rFonts w:ascii="Arial" w:hAnsi="Arial" w:cs="Arial"/>
                <w:color w:val="000000" w:themeColor="text1"/>
              </w:rPr>
              <w:t>Semasa</w:t>
            </w:r>
            <w:proofErr w:type="spellEnd"/>
            <w:r w:rsidRPr="000A0301">
              <w:rPr>
                <w:rFonts w:ascii="Arial" w:hAnsi="Arial" w:cs="Arial"/>
                <w:color w:val="000000" w:themeColor="text1"/>
              </w:rPr>
              <w:t xml:space="preserve"> iniciando na etapa pré</w:t>
            </w:r>
            <w:proofErr w:type="gramStart"/>
            <w:r w:rsidRPr="000A0301">
              <w:rPr>
                <w:rFonts w:ascii="Arial" w:hAnsi="Arial" w:cs="Arial"/>
                <w:color w:val="000000" w:themeColor="text1"/>
              </w:rPr>
              <w:t>-</w:t>
            </w:r>
            <w:proofErr w:type="gramEnd"/>
            <w:r w:rsidRPr="000A0301">
              <w:rPr>
                <w:rFonts w:ascii="Arial" w:hAnsi="Arial" w:cs="Arial"/>
                <w:color w:val="000000" w:themeColor="text1"/>
              </w:rPr>
              <w:t xml:space="preserve"> </w:t>
            </w:r>
          </w:p>
          <w:p w:rsidR="00451AA8" w:rsidRPr="000A0301" w:rsidRDefault="00451AA8" w:rsidP="000A0301">
            <w:pPr>
              <w:spacing w:after="0" w:line="240" w:lineRule="auto"/>
              <w:jc w:val="both"/>
              <w:rPr>
                <w:rFonts w:ascii="Arial" w:hAnsi="Arial" w:cs="Arial"/>
                <w:color w:val="000000" w:themeColor="text1"/>
              </w:rPr>
            </w:pPr>
            <w:r w:rsidRPr="000A0301">
              <w:rPr>
                <w:rFonts w:ascii="Arial" w:hAnsi="Arial" w:cs="Arial"/>
                <w:color w:val="000000" w:themeColor="text1"/>
              </w:rPr>
              <w:t>C</w:t>
            </w:r>
            <w:r w:rsidR="005444F9" w:rsidRPr="000A0301">
              <w:rPr>
                <w:rFonts w:ascii="Arial" w:hAnsi="Arial" w:cs="Arial"/>
                <w:color w:val="000000" w:themeColor="text1"/>
              </w:rPr>
              <w:t>ontratual</w:t>
            </w:r>
            <w:r w:rsidR="000A0301" w:rsidRPr="000A0301">
              <w:rPr>
                <w:rFonts w:ascii="Arial" w:hAnsi="Arial" w:cs="Arial"/>
                <w:color w:val="000000" w:themeColor="text1"/>
              </w:rPr>
              <w:t>.</w:t>
            </w:r>
          </w:p>
        </w:tc>
        <w:tc>
          <w:tcPr>
            <w:tcW w:w="2112" w:type="dxa"/>
            <w:vAlign w:val="center"/>
          </w:tcPr>
          <w:p w:rsidR="005444F9" w:rsidRPr="000A0301" w:rsidRDefault="005444F9" w:rsidP="000A0301">
            <w:pPr>
              <w:spacing w:after="0" w:line="240" w:lineRule="auto"/>
              <w:jc w:val="both"/>
              <w:rPr>
                <w:rFonts w:ascii="Arial" w:hAnsi="Arial" w:cs="Arial"/>
                <w:color w:val="000000" w:themeColor="text1"/>
              </w:rPr>
            </w:pPr>
            <w:r w:rsidRPr="000A0301">
              <w:rPr>
                <w:rFonts w:ascii="Arial" w:hAnsi="Arial" w:cs="Arial"/>
                <w:color w:val="000000" w:themeColor="text1"/>
              </w:rPr>
              <w:lastRenderedPageBreak/>
              <w:t>Reunião com a Coordenação Técnica da Secretaria Municipal de Habitação discussão do cronograma de reuniões entre as equipes com os beneficiários</w:t>
            </w:r>
          </w:p>
          <w:p w:rsidR="005444F9" w:rsidRPr="000A0301" w:rsidRDefault="005444F9" w:rsidP="000A0301">
            <w:pPr>
              <w:spacing w:after="0" w:line="240" w:lineRule="auto"/>
              <w:jc w:val="both"/>
              <w:rPr>
                <w:rFonts w:ascii="Arial" w:hAnsi="Arial" w:cs="Arial"/>
                <w:bCs/>
                <w:color w:val="000000" w:themeColor="text1"/>
              </w:rPr>
            </w:pPr>
          </w:p>
        </w:tc>
        <w:tc>
          <w:tcPr>
            <w:tcW w:w="1842" w:type="dxa"/>
            <w:vAlign w:val="center"/>
          </w:tcPr>
          <w:p w:rsidR="005444F9" w:rsidRPr="000A0301" w:rsidRDefault="005444F9" w:rsidP="000A0301">
            <w:pPr>
              <w:spacing w:after="0" w:line="240" w:lineRule="auto"/>
              <w:jc w:val="both"/>
              <w:rPr>
                <w:rFonts w:ascii="Arial" w:hAnsi="Arial" w:cs="Arial"/>
                <w:color w:val="000000" w:themeColor="text1"/>
              </w:rPr>
            </w:pPr>
            <w:r w:rsidRPr="000A0301">
              <w:rPr>
                <w:rFonts w:ascii="Arial" w:hAnsi="Arial" w:cs="Arial"/>
                <w:color w:val="000000" w:themeColor="text1"/>
              </w:rPr>
              <w:t>Lista de Presença,</w:t>
            </w:r>
          </w:p>
          <w:p w:rsidR="005444F9" w:rsidRPr="000A0301" w:rsidRDefault="005444F9" w:rsidP="000A0301">
            <w:pPr>
              <w:spacing w:after="0" w:line="240" w:lineRule="auto"/>
              <w:jc w:val="both"/>
              <w:rPr>
                <w:rFonts w:ascii="Arial" w:hAnsi="Arial" w:cs="Arial"/>
                <w:color w:val="000000" w:themeColor="text1"/>
              </w:rPr>
            </w:pPr>
            <w:r w:rsidRPr="000A0301">
              <w:rPr>
                <w:rFonts w:ascii="Arial" w:hAnsi="Arial" w:cs="Arial"/>
                <w:color w:val="000000" w:themeColor="text1"/>
              </w:rPr>
              <w:t>Relatório Fotográfico,</w:t>
            </w:r>
          </w:p>
          <w:p w:rsidR="005444F9" w:rsidRPr="000A0301" w:rsidRDefault="005444F9" w:rsidP="000A0301">
            <w:pPr>
              <w:spacing w:after="0" w:line="240" w:lineRule="auto"/>
              <w:jc w:val="both"/>
              <w:rPr>
                <w:rFonts w:ascii="Arial" w:hAnsi="Arial" w:cs="Arial"/>
                <w:bCs/>
                <w:color w:val="000000" w:themeColor="text1"/>
              </w:rPr>
            </w:pPr>
            <w:r w:rsidRPr="000A0301">
              <w:rPr>
                <w:rFonts w:ascii="Arial" w:hAnsi="Arial" w:cs="Arial"/>
                <w:color w:val="000000" w:themeColor="text1"/>
              </w:rPr>
              <w:t>Ata da Reunião</w:t>
            </w:r>
          </w:p>
        </w:tc>
        <w:tc>
          <w:tcPr>
            <w:tcW w:w="1843" w:type="dxa"/>
            <w:vAlign w:val="center"/>
          </w:tcPr>
          <w:p w:rsidR="005444F9" w:rsidRPr="000A0301" w:rsidRDefault="005444F9" w:rsidP="000A0301">
            <w:pPr>
              <w:spacing w:after="0" w:line="240" w:lineRule="auto"/>
              <w:jc w:val="both"/>
              <w:rPr>
                <w:rFonts w:ascii="Arial" w:hAnsi="Arial" w:cs="Arial"/>
                <w:bCs/>
                <w:color w:val="000000" w:themeColor="text1"/>
              </w:rPr>
            </w:pPr>
            <w:r w:rsidRPr="000A0301">
              <w:rPr>
                <w:rFonts w:ascii="Arial" w:hAnsi="Arial" w:cs="Arial"/>
                <w:bCs/>
                <w:color w:val="000000" w:themeColor="text1"/>
              </w:rPr>
              <w:t>100%</w:t>
            </w:r>
          </w:p>
        </w:tc>
        <w:tc>
          <w:tcPr>
            <w:tcW w:w="1984" w:type="dxa"/>
            <w:vAlign w:val="center"/>
          </w:tcPr>
          <w:p w:rsidR="005444F9" w:rsidRPr="000A0301" w:rsidRDefault="005444F9" w:rsidP="000A0301">
            <w:pPr>
              <w:spacing w:after="0" w:line="240" w:lineRule="auto"/>
              <w:jc w:val="both"/>
              <w:rPr>
                <w:rFonts w:ascii="Arial" w:hAnsi="Arial" w:cs="Arial"/>
                <w:bCs/>
                <w:color w:val="000000" w:themeColor="text1"/>
              </w:rPr>
            </w:pPr>
            <w:r w:rsidRPr="000A0301">
              <w:rPr>
                <w:rFonts w:ascii="Arial" w:hAnsi="Arial" w:cs="Arial"/>
                <w:bCs/>
                <w:color w:val="000000" w:themeColor="text1"/>
              </w:rPr>
              <w:t>Número de participantes</w:t>
            </w:r>
          </w:p>
        </w:tc>
      </w:tr>
    </w:tbl>
    <w:p w:rsidR="00831FDC" w:rsidRPr="00E056B9" w:rsidRDefault="00831FDC" w:rsidP="00831FDC">
      <w:pPr>
        <w:spacing w:after="0" w:line="360" w:lineRule="auto"/>
        <w:ind w:firstLine="851"/>
        <w:jc w:val="both"/>
        <w:rPr>
          <w:color w:val="000000" w:themeColor="text1"/>
          <w:lang w:eastAsia="hi-IN" w:bidi="hi-IN"/>
        </w:rPr>
      </w:pPr>
    </w:p>
    <w:p w:rsidR="00831FDC" w:rsidRPr="00093902" w:rsidRDefault="00831FDC" w:rsidP="00831FDC">
      <w:pPr>
        <w:spacing w:after="0" w:line="360" w:lineRule="auto"/>
        <w:ind w:firstLine="851"/>
        <w:jc w:val="both"/>
        <w:rPr>
          <w:rFonts w:ascii="Arial" w:hAnsi="Arial" w:cs="Arial"/>
          <w:sz w:val="24"/>
          <w:szCs w:val="24"/>
        </w:rPr>
      </w:pPr>
    </w:p>
    <w:p w:rsidR="00831FDC" w:rsidRPr="00093902" w:rsidRDefault="00E056B9" w:rsidP="00831FDC">
      <w:pPr>
        <w:spacing w:after="0" w:line="360" w:lineRule="auto"/>
        <w:jc w:val="both"/>
        <w:rPr>
          <w:rFonts w:ascii="Arial" w:hAnsi="Arial" w:cs="Arial"/>
          <w:b/>
          <w:sz w:val="24"/>
          <w:szCs w:val="24"/>
        </w:rPr>
      </w:pPr>
      <w:r>
        <w:rPr>
          <w:rFonts w:ascii="Arial" w:hAnsi="Arial" w:cs="Arial"/>
          <w:b/>
          <w:sz w:val="24"/>
          <w:szCs w:val="24"/>
        </w:rPr>
        <w:t>7.2</w:t>
      </w:r>
      <w:proofErr w:type="gramStart"/>
      <w:r>
        <w:rPr>
          <w:rFonts w:ascii="Arial" w:hAnsi="Arial" w:cs="Arial"/>
          <w:b/>
          <w:sz w:val="24"/>
          <w:szCs w:val="24"/>
        </w:rPr>
        <w:t xml:space="preserve">  </w:t>
      </w:r>
      <w:proofErr w:type="gramEnd"/>
      <w:r>
        <w:rPr>
          <w:rFonts w:ascii="Arial" w:hAnsi="Arial" w:cs="Arial"/>
          <w:b/>
          <w:sz w:val="24"/>
          <w:szCs w:val="24"/>
        </w:rPr>
        <w:t xml:space="preserve">Implementação e Organização do Condomínio </w:t>
      </w:r>
      <w:r w:rsidR="008C36D5">
        <w:rPr>
          <w:rFonts w:ascii="Arial" w:hAnsi="Arial" w:cs="Arial"/>
          <w:b/>
          <w:sz w:val="24"/>
          <w:szCs w:val="24"/>
        </w:rPr>
        <w:t xml:space="preserve"> ( Etapa 2)</w:t>
      </w:r>
    </w:p>
    <w:p w:rsidR="00E056B9" w:rsidRPr="00E056B9" w:rsidRDefault="00E056B9" w:rsidP="00E056B9">
      <w:pPr>
        <w:autoSpaceDE w:val="0"/>
        <w:autoSpaceDN w:val="0"/>
        <w:adjustRightInd w:val="0"/>
        <w:spacing w:after="0" w:line="360" w:lineRule="auto"/>
        <w:jc w:val="both"/>
        <w:rPr>
          <w:rFonts w:ascii="Arial" w:hAnsi="Arial" w:cs="Arial"/>
          <w:b/>
          <w:color w:val="000000" w:themeColor="text1"/>
          <w:sz w:val="24"/>
          <w:szCs w:val="24"/>
          <w:lang w:eastAsia="pt-BR"/>
        </w:rPr>
      </w:pPr>
      <w:r w:rsidRPr="00E056B9">
        <w:rPr>
          <w:rFonts w:ascii="Arial" w:hAnsi="Arial" w:cs="Arial"/>
          <w:b/>
          <w:color w:val="000000" w:themeColor="text1"/>
          <w:sz w:val="24"/>
          <w:szCs w:val="24"/>
          <w:lang w:eastAsia="pt-BR"/>
        </w:rPr>
        <w:t>Esta etapa antecede a entrega das chaves e a ocupação do empreend</w:t>
      </w:r>
      <w:r w:rsidR="004B05D7">
        <w:rPr>
          <w:rFonts w:ascii="Arial" w:hAnsi="Arial" w:cs="Arial"/>
          <w:b/>
          <w:color w:val="000000" w:themeColor="text1"/>
          <w:sz w:val="24"/>
          <w:szCs w:val="24"/>
          <w:lang w:eastAsia="pt-BR"/>
        </w:rPr>
        <w:t>imento e deve ter a duração de 3</w:t>
      </w:r>
      <w:r w:rsidRPr="00E056B9">
        <w:rPr>
          <w:rFonts w:ascii="Arial" w:hAnsi="Arial" w:cs="Arial"/>
          <w:b/>
          <w:color w:val="000000" w:themeColor="text1"/>
          <w:sz w:val="24"/>
          <w:szCs w:val="24"/>
          <w:lang w:eastAsia="pt-BR"/>
        </w:rPr>
        <w:t>0 dias.</w:t>
      </w:r>
    </w:p>
    <w:p w:rsidR="00831FDC" w:rsidRPr="00093902" w:rsidRDefault="00831FDC" w:rsidP="00831FDC">
      <w:pPr>
        <w:spacing w:after="0" w:line="360" w:lineRule="auto"/>
        <w:ind w:firstLine="851"/>
        <w:jc w:val="both"/>
        <w:rPr>
          <w:rFonts w:ascii="Arial" w:hAnsi="Arial" w:cs="Arial"/>
          <w:sz w:val="24"/>
          <w:szCs w:val="24"/>
        </w:rPr>
      </w:pPr>
    </w:p>
    <w:tbl>
      <w:tblPr>
        <w:tblW w:w="15168" w:type="dxa"/>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851"/>
        <w:gridCol w:w="4111"/>
        <w:gridCol w:w="2552"/>
        <w:gridCol w:w="1842"/>
        <w:gridCol w:w="1843"/>
        <w:gridCol w:w="1969"/>
      </w:tblGrid>
      <w:tr w:rsidR="00831FDC" w:rsidRPr="00AE1DF6" w:rsidTr="00AA6ABB">
        <w:trPr>
          <w:trHeight w:val="158"/>
          <w:tblHeader/>
          <w:jc w:val="center"/>
        </w:trPr>
        <w:tc>
          <w:tcPr>
            <w:tcW w:w="2851" w:type="dxa"/>
            <w:tcBorders>
              <w:bottom w:val="single" w:sz="4" w:space="0" w:color="auto"/>
            </w:tcBorders>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OBJETIVO</w:t>
            </w:r>
          </w:p>
        </w:tc>
        <w:tc>
          <w:tcPr>
            <w:tcW w:w="4111" w:type="dxa"/>
            <w:tcBorders>
              <w:bottom w:val="single" w:sz="4" w:space="0" w:color="auto"/>
            </w:tcBorders>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AÇÕES</w:t>
            </w:r>
          </w:p>
        </w:tc>
        <w:tc>
          <w:tcPr>
            <w:tcW w:w="2552" w:type="dxa"/>
            <w:tcBorders>
              <w:bottom w:val="single" w:sz="4" w:space="0" w:color="auto"/>
            </w:tcBorders>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INSTRUMENTOS TÉCNICAS</w:t>
            </w:r>
          </w:p>
        </w:tc>
        <w:tc>
          <w:tcPr>
            <w:tcW w:w="1842" w:type="dxa"/>
            <w:tcBorders>
              <w:bottom w:val="single" w:sz="4" w:space="0" w:color="auto"/>
            </w:tcBorders>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DOCUMENTOS</w:t>
            </w:r>
          </w:p>
          <w:p w:rsidR="00831FDC" w:rsidRPr="000A0301" w:rsidRDefault="00831FDC" w:rsidP="000A0301">
            <w:pPr>
              <w:spacing w:after="0" w:line="240" w:lineRule="auto"/>
              <w:jc w:val="both"/>
              <w:rPr>
                <w:rFonts w:ascii="Arial" w:hAnsi="Arial" w:cs="Arial"/>
                <w:b/>
                <w:bCs/>
              </w:rPr>
            </w:pPr>
            <w:r w:rsidRPr="000A0301">
              <w:rPr>
                <w:rFonts w:ascii="Arial" w:hAnsi="Arial" w:cs="Arial"/>
                <w:b/>
                <w:bCs/>
              </w:rPr>
              <w:t>REGISTRO</w:t>
            </w:r>
          </w:p>
        </w:tc>
        <w:tc>
          <w:tcPr>
            <w:tcW w:w="1843" w:type="dxa"/>
            <w:tcBorders>
              <w:bottom w:val="single" w:sz="4" w:space="0" w:color="auto"/>
            </w:tcBorders>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METAS</w:t>
            </w:r>
          </w:p>
        </w:tc>
        <w:tc>
          <w:tcPr>
            <w:tcW w:w="1969" w:type="dxa"/>
            <w:tcBorders>
              <w:bottom w:val="single" w:sz="4" w:space="0" w:color="auto"/>
            </w:tcBorders>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INDICADORES</w:t>
            </w:r>
          </w:p>
        </w:tc>
      </w:tr>
      <w:tr w:rsidR="006A082E" w:rsidRPr="00AE1DF6" w:rsidTr="00AA6ABB">
        <w:trPr>
          <w:trHeight w:val="473"/>
          <w:jc w:val="center"/>
        </w:trPr>
        <w:tc>
          <w:tcPr>
            <w:tcW w:w="2851" w:type="dxa"/>
            <w:vMerge w:val="restart"/>
            <w:vAlign w:val="center"/>
          </w:tcPr>
          <w:p w:rsidR="006A082E" w:rsidRPr="000A0301" w:rsidRDefault="006A082E" w:rsidP="000A0301">
            <w:pPr>
              <w:spacing w:after="0" w:line="240" w:lineRule="auto"/>
              <w:jc w:val="both"/>
              <w:rPr>
                <w:rFonts w:ascii="Arial" w:hAnsi="Arial" w:cs="Arial"/>
              </w:rPr>
            </w:pPr>
            <w:r w:rsidRPr="000A0301">
              <w:rPr>
                <w:rFonts w:ascii="Arial" w:hAnsi="Arial" w:cs="Arial"/>
              </w:rPr>
              <w:t xml:space="preserve">Promover e Fomentar a Organização do Condomínio tendo a participação dos beneficiários em todas as etapas do processo de </w:t>
            </w:r>
            <w:proofErr w:type="gramStart"/>
            <w:r w:rsidRPr="000A0301">
              <w:rPr>
                <w:rFonts w:ascii="Arial" w:hAnsi="Arial" w:cs="Arial"/>
              </w:rPr>
              <w:t>implementação</w:t>
            </w:r>
            <w:proofErr w:type="gramEnd"/>
          </w:p>
        </w:tc>
        <w:tc>
          <w:tcPr>
            <w:tcW w:w="4111" w:type="dxa"/>
            <w:vAlign w:val="center"/>
          </w:tcPr>
          <w:p w:rsidR="006A082E" w:rsidRPr="000A0301" w:rsidRDefault="006A082E" w:rsidP="000A0301">
            <w:pPr>
              <w:spacing w:after="0" w:line="240" w:lineRule="auto"/>
              <w:jc w:val="both"/>
              <w:rPr>
                <w:rFonts w:ascii="Arial" w:eastAsia="Times New Roman" w:hAnsi="Arial" w:cs="Arial"/>
                <w:lang w:eastAsia="pt-BR"/>
              </w:rPr>
            </w:pPr>
            <w:r w:rsidRPr="000A0301">
              <w:rPr>
                <w:rFonts w:ascii="Arial" w:eastAsia="Times New Roman" w:hAnsi="Arial" w:cs="Arial"/>
                <w:lang w:eastAsia="pt-BR"/>
              </w:rPr>
              <w:t xml:space="preserve">1. Convocar, em nome da CAIXA, os beneficiários do Programa para a </w:t>
            </w:r>
            <w:proofErr w:type="spellStart"/>
            <w:r w:rsidRPr="000A0301">
              <w:rPr>
                <w:rFonts w:ascii="Arial" w:eastAsia="Times New Roman" w:hAnsi="Arial" w:cs="Arial"/>
                <w:lang w:eastAsia="pt-BR"/>
              </w:rPr>
              <w:t>assembléia</w:t>
            </w:r>
            <w:proofErr w:type="spellEnd"/>
            <w:r w:rsidRPr="000A0301">
              <w:rPr>
                <w:rFonts w:ascii="Arial" w:eastAsia="Times New Roman" w:hAnsi="Arial" w:cs="Arial"/>
                <w:lang w:eastAsia="pt-BR"/>
              </w:rPr>
              <w:t xml:space="preserve"> de eleição do síndico e conselho fiscal, conforme previsto no TR. </w:t>
            </w:r>
          </w:p>
          <w:p w:rsidR="006A082E" w:rsidRPr="000A0301" w:rsidRDefault="00407508" w:rsidP="000A0301">
            <w:pPr>
              <w:spacing w:after="0" w:line="240" w:lineRule="auto"/>
              <w:jc w:val="both"/>
              <w:rPr>
                <w:rFonts w:ascii="Arial" w:hAnsi="Arial" w:cs="Arial"/>
              </w:rPr>
            </w:pPr>
            <w:r>
              <w:rPr>
                <w:rFonts w:ascii="Arial" w:eastAsia="Times New Roman" w:hAnsi="Arial" w:cs="Arial"/>
                <w:lang w:eastAsia="pt-BR"/>
              </w:rPr>
              <w:t>2</w:t>
            </w:r>
            <w:r w:rsidR="006A082E" w:rsidRPr="000A0301">
              <w:rPr>
                <w:rFonts w:ascii="Arial" w:eastAsia="Times New Roman" w:hAnsi="Arial" w:cs="Arial"/>
                <w:lang w:eastAsia="pt-BR"/>
              </w:rPr>
              <w:t xml:space="preserve">. Providenciar junto com o síndico a emissão de Cadastro Nacional de Pessoa Jurídica (CNPJ) do condomínio e o registro das atas e informar à Secretaria Municipal de Habitação sua conclusão. </w:t>
            </w:r>
          </w:p>
        </w:tc>
        <w:tc>
          <w:tcPr>
            <w:tcW w:w="2552" w:type="dxa"/>
            <w:vAlign w:val="center"/>
          </w:tcPr>
          <w:p w:rsidR="006A082E" w:rsidRPr="000A0301" w:rsidRDefault="006A082E" w:rsidP="000A0301">
            <w:pPr>
              <w:spacing w:after="0" w:line="240" w:lineRule="auto"/>
              <w:jc w:val="both"/>
              <w:rPr>
                <w:rFonts w:ascii="Arial" w:hAnsi="Arial" w:cs="Arial"/>
              </w:rPr>
            </w:pPr>
            <w:r w:rsidRPr="000A0301">
              <w:rPr>
                <w:rFonts w:ascii="Arial" w:hAnsi="Arial" w:cs="Arial"/>
              </w:rPr>
              <w:t xml:space="preserve">Reunião com os beneficiários para a </w:t>
            </w:r>
            <w:proofErr w:type="gramStart"/>
            <w:r w:rsidRPr="000A0301">
              <w:rPr>
                <w:rFonts w:ascii="Arial" w:hAnsi="Arial" w:cs="Arial"/>
              </w:rPr>
              <w:t>implementação</w:t>
            </w:r>
            <w:proofErr w:type="gramEnd"/>
            <w:r w:rsidRPr="000A0301">
              <w:rPr>
                <w:rFonts w:ascii="Arial" w:hAnsi="Arial" w:cs="Arial"/>
              </w:rPr>
              <w:t xml:space="preserve"> do condomínio</w:t>
            </w:r>
          </w:p>
        </w:tc>
        <w:tc>
          <w:tcPr>
            <w:tcW w:w="1842" w:type="dxa"/>
            <w:vAlign w:val="center"/>
          </w:tcPr>
          <w:p w:rsidR="006A082E" w:rsidRPr="000A0301" w:rsidRDefault="006A082E" w:rsidP="000A0301">
            <w:pPr>
              <w:spacing w:after="0" w:line="240" w:lineRule="auto"/>
              <w:jc w:val="both"/>
              <w:rPr>
                <w:rFonts w:ascii="Arial" w:hAnsi="Arial" w:cs="Arial"/>
                <w:color w:val="000000" w:themeColor="text1"/>
              </w:rPr>
            </w:pPr>
            <w:r w:rsidRPr="000A0301">
              <w:rPr>
                <w:rFonts w:ascii="Arial" w:hAnsi="Arial" w:cs="Arial"/>
                <w:color w:val="000000" w:themeColor="text1"/>
              </w:rPr>
              <w:t>Lista de Presença,</w:t>
            </w:r>
          </w:p>
          <w:p w:rsidR="006A082E" w:rsidRPr="000A0301" w:rsidRDefault="006A082E" w:rsidP="000A0301">
            <w:pPr>
              <w:spacing w:after="0" w:line="240" w:lineRule="auto"/>
              <w:jc w:val="both"/>
              <w:rPr>
                <w:rFonts w:ascii="Arial" w:hAnsi="Arial" w:cs="Arial"/>
                <w:color w:val="000000" w:themeColor="text1"/>
              </w:rPr>
            </w:pPr>
            <w:r w:rsidRPr="000A0301">
              <w:rPr>
                <w:rFonts w:ascii="Arial" w:hAnsi="Arial" w:cs="Arial"/>
                <w:color w:val="000000" w:themeColor="text1"/>
              </w:rPr>
              <w:t>Relatório Fotográfico,</w:t>
            </w:r>
          </w:p>
          <w:p w:rsidR="006A082E" w:rsidRPr="000A0301" w:rsidRDefault="006A082E" w:rsidP="000A0301">
            <w:pPr>
              <w:spacing w:after="0" w:line="240" w:lineRule="auto"/>
              <w:jc w:val="both"/>
              <w:rPr>
                <w:rFonts w:ascii="Arial" w:hAnsi="Arial" w:cs="Arial"/>
              </w:rPr>
            </w:pPr>
            <w:r w:rsidRPr="000A0301">
              <w:rPr>
                <w:rFonts w:ascii="Arial" w:hAnsi="Arial" w:cs="Arial"/>
                <w:color w:val="000000" w:themeColor="text1"/>
              </w:rPr>
              <w:t>Ata da Reunião</w:t>
            </w:r>
          </w:p>
        </w:tc>
        <w:tc>
          <w:tcPr>
            <w:tcW w:w="1843" w:type="dxa"/>
            <w:vAlign w:val="center"/>
          </w:tcPr>
          <w:p w:rsidR="006A082E" w:rsidRPr="000A0301" w:rsidRDefault="006A082E" w:rsidP="000A0301">
            <w:pPr>
              <w:spacing w:after="0" w:line="240" w:lineRule="auto"/>
              <w:jc w:val="both"/>
              <w:rPr>
                <w:rFonts w:ascii="Arial" w:hAnsi="Arial" w:cs="Arial"/>
              </w:rPr>
            </w:pPr>
            <w:r w:rsidRPr="000A0301">
              <w:rPr>
                <w:rFonts w:ascii="Arial" w:hAnsi="Arial" w:cs="Arial"/>
              </w:rPr>
              <w:t>80%</w:t>
            </w:r>
          </w:p>
        </w:tc>
        <w:tc>
          <w:tcPr>
            <w:tcW w:w="1969" w:type="dxa"/>
            <w:vAlign w:val="center"/>
          </w:tcPr>
          <w:p w:rsidR="006A082E" w:rsidRPr="000A0301" w:rsidRDefault="006A082E" w:rsidP="000A0301">
            <w:pPr>
              <w:spacing w:after="0" w:line="240" w:lineRule="auto"/>
              <w:jc w:val="both"/>
              <w:rPr>
                <w:rFonts w:ascii="Arial" w:hAnsi="Arial" w:cs="Arial"/>
              </w:rPr>
            </w:pPr>
            <w:r w:rsidRPr="000A0301">
              <w:rPr>
                <w:rFonts w:ascii="Arial" w:hAnsi="Arial" w:cs="Arial"/>
                <w:bCs/>
                <w:color w:val="000000" w:themeColor="text1"/>
              </w:rPr>
              <w:t>Número de participantes</w:t>
            </w:r>
          </w:p>
        </w:tc>
      </w:tr>
      <w:tr w:rsidR="006A082E" w:rsidRPr="00AE1DF6" w:rsidTr="00AA6ABB">
        <w:trPr>
          <w:trHeight w:val="340"/>
          <w:jc w:val="center"/>
        </w:trPr>
        <w:tc>
          <w:tcPr>
            <w:tcW w:w="2851" w:type="dxa"/>
            <w:vMerge/>
            <w:vAlign w:val="center"/>
          </w:tcPr>
          <w:p w:rsidR="006A082E" w:rsidRPr="000A0301" w:rsidRDefault="006A082E" w:rsidP="000A0301">
            <w:pPr>
              <w:spacing w:after="0" w:line="240" w:lineRule="auto"/>
              <w:jc w:val="both"/>
              <w:rPr>
                <w:rFonts w:ascii="Arial" w:hAnsi="Arial" w:cs="Arial"/>
              </w:rPr>
            </w:pPr>
          </w:p>
        </w:tc>
        <w:tc>
          <w:tcPr>
            <w:tcW w:w="4111" w:type="dxa"/>
            <w:vAlign w:val="center"/>
          </w:tcPr>
          <w:p w:rsidR="006A082E" w:rsidRPr="000A0301" w:rsidRDefault="00407508" w:rsidP="000A0301">
            <w:pPr>
              <w:spacing w:after="0" w:line="240" w:lineRule="auto"/>
              <w:jc w:val="both"/>
              <w:rPr>
                <w:rFonts w:ascii="Arial" w:eastAsia="Times New Roman" w:hAnsi="Arial" w:cs="Arial"/>
                <w:lang w:eastAsia="pt-BR"/>
              </w:rPr>
            </w:pPr>
            <w:r>
              <w:rPr>
                <w:rFonts w:ascii="Arial" w:eastAsia="Times New Roman" w:hAnsi="Arial" w:cs="Arial"/>
                <w:lang w:eastAsia="pt-BR"/>
              </w:rPr>
              <w:t>3</w:t>
            </w:r>
            <w:r w:rsidR="006A082E" w:rsidRPr="000A0301">
              <w:rPr>
                <w:rFonts w:ascii="Arial" w:eastAsia="Times New Roman" w:hAnsi="Arial" w:cs="Arial"/>
                <w:lang w:eastAsia="pt-BR"/>
              </w:rPr>
              <w:t xml:space="preserve">. Realizar reunião inicial com síndico e conselho fiscal para esclarecimentos acerca do trabalho de assessoramento </w:t>
            </w:r>
            <w:r w:rsidR="006A082E" w:rsidRPr="000A0301">
              <w:rPr>
                <w:rFonts w:ascii="Arial" w:eastAsia="Times New Roman" w:hAnsi="Arial" w:cs="Arial"/>
                <w:lang w:eastAsia="pt-BR"/>
              </w:rPr>
              <w:lastRenderedPageBreak/>
              <w:t xml:space="preserve">e consultoria que será conduzido pela empresa no empreendimento. </w:t>
            </w:r>
          </w:p>
          <w:p w:rsidR="006A082E" w:rsidRPr="000A0301" w:rsidRDefault="00407508" w:rsidP="000A0301">
            <w:pPr>
              <w:spacing w:after="0" w:line="240" w:lineRule="auto"/>
              <w:jc w:val="both"/>
              <w:rPr>
                <w:rFonts w:ascii="Arial" w:eastAsia="Times New Roman" w:hAnsi="Arial" w:cs="Arial"/>
                <w:lang w:eastAsia="pt-BR"/>
              </w:rPr>
            </w:pPr>
            <w:r>
              <w:rPr>
                <w:rFonts w:ascii="Arial" w:eastAsia="Times New Roman" w:hAnsi="Arial" w:cs="Arial"/>
                <w:lang w:eastAsia="pt-BR"/>
              </w:rPr>
              <w:t>4</w:t>
            </w:r>
            <w:r w:rsidR="006A082E" w:rsidRPr="000A0301">
              <w:rPr>
                <w:rFonts w:ascii="Arial" w:eastAsia="Times New Roman" w:hAnsi="Arial" w:cs="Arial"/>
                <w:lang w:eastAsia="pt-BR"/>
              </w:rPr>
              <w:t xml:space="preserve">. Apoiar os síndicos nas discussões com os condôminos para elaboração/adequação do regimento interno. </w:t>
            </w:r>
          </w:p>
          <w:p w:rsidR="006A082E" w:rsidRPr="000A0301" w:rsidRDefault="00407508" w:rsidP="000A0301">
            <w:pPr>
              <w:spacing w:after="0" w:line="240" w:lineRule="auto"/>
              <w:jc w:val="both"/>
              <w:rPr>
                <w:rFonts w:ascii="Arial" w:hAnsi="Arial" w:cs="Arial"/>
              </w:rPr>
            </w:pPr>
            <w:r>
              <w:rPr>
                <w:rFonts w:ascii="Arial" w:eastAsia="Times New Roman" w:hAnsi="Arial" w:cs="Arial"/>
                <w:lang w:eastAsia="pt-BR"/>
              </w:rPr>
              <w:t>5</w:t>
            </w:r>
            <w:r w:rsidR="006A082E" w:rsidRPr="000A0301">
              <w:rPr>
                <w:rFonts w:ascii="Arial" w:eastAsia="Times New Roman" w:hAnsi="Arial" w:cs="Arial"/>
                <w:lang w:eastAsia="pt-BR"/>
              </w:rPr>
              <w:t xml:space="preserve">. Assessorar o síndico e o conselho fiscal acerca da abertura de contas Pessoa Jurídica (PJ) do condomínio, inscrição de contribuinte municipal, questões tributárias, Livro Ata, contratação de empregados e encargos decorrentes, emissão de boletos de cobrança, recebimento da 1ª taxa de condomínio. </w:t>
            </w:r>
          </w:p>
        </w:tc>
        <w:tc>
          <w:tcPr>
            <w:tcW w:w="2552" w:type="dxa"/>
            <w:vAlign w:val="center"/>
          </w:tcPr>
          <w:p w:rsidR="006A082E" w:rsidRPr="000A0301" w:rsidRDefault="006A082E" w:rsidP="000A0301">
            <w:pPr>
              <w:spacing w:after="0" w:line="240" w:lineRule="auto"/>
              <w:jc w:val="both"/>
              <w:rPr>
                <w:rFonts w:ascii="Arial" w:hAnsi="Arial" w:cs="Arial"/>
              </w:rPr>
            </w:pPr>
            <w:r w:rsidRPr="000A0301">
              <w:rPr>
                <w:rFonts w:ascii="Arial" w:hAnsi="Arial" w:cs="Arial"/>
              </w:rPr>
              <w:lastRenderedPageBreak/>
              <w:t xml:space="preserve">Reunião com os Membros da Diretoria Gestora do Condomínio </w:t>
            </w:r>
            <w:r w:rsidRPr="000A0301">
              <w:rPr>
                <w:rFonts w:ascii="Arial" w:hAnsi="Arial" w:cs="Arial"/>
              </w:rPr>
              <w:lastRenderedPageBreak/>
              <w:t>e demais beneficiários.</w:t>
            </w:r>
          </w:p>
          <w:p w:rsidR="006A082E" w:rsidRPr="000A0301" w:rsidRDefault="006A082E" w:rsidP="000A0301">
            <w:pPr>
              <w:spacing w:after="0" w:line="240" w:lineRule="auto"/>
              <w:jc w:val="both"/>
              <w:rPr>
                <w:rFonts w:ascii="Arial" w:hAnsi="Arial" w:cs="Arial"/>
              </w:rPr>
            </w:pPr>
          </w:p>
          <w:p w:rsidR="006A082E" w:rsidRPr="000A0301" w:rsidRDefault="006A082E" w:rsidP="000A0301">
            <w:pPr>
              <w:spacing w:after="0" w:line="240" w:lineRule="auto"/>
              <w:jc w:val="both"/>
              <w:rPr>
                <w:rFonts w:ascii="Arial" w:hAnsi="Arial" w:cs="Arial"/>
              </w:rPr>
            </w:pPr>
          </w:p>
        </w:tc>
        <w:tc>
          <w:tcPr>
            <w:tcW w:w="1842" w:type="dxa"/>
            <w:vAlign w:val="center"/>
          </w:tcPr>
          <w:p w:rsidR="006A082E" w:rsidRPr="000A0301" w:rsidRDefault="006A082E" w:rsidP="000A0301">
            <w:pPr>
              <w:spacing w:after="0" w:line="240" w:lineRule="auto"/>
              <w:jc w:val="both"/>
              <w:rPr>
                <w:rFonts w:ascii="Arial" w:hAnsi="Arial" w:cs="Arial"/>
                <w:color w:val="000000" w:themeColor="text1"/>
              </w:rPr>
            </w:pPr>
            <w:r w:rsidRPr="000A0301">
              <w:rPr>
                <w:rFonts w:ascii="Arial" w:hAnsi="Arial" w:cs="Arial"/>
                <w:color w:val="000000" w:themeColor="text1"/>
              </w:rPr>
              <w:lastRenderedPageBreak/>
              <w:t>Lista de Presença,</w:t>
            </w:r>
          </w:p>
          <w:p w:rsidR="006A082E" w:rsidRPr="000A0301" w:rsidRDefault="006A082E" w:rsidP="000A0301">
            <w:pPr>
              <w:spacing w:after="0" w:line="240" w:lineRule="auto"/>
              <w:jc w:val="both"/>
              <w:rPr>
                <w:rFonts w:ascii="Arial" w:hAnsi="Arial" w:cs="Arial"/>
                <w:color w:val="000000" w:themeColor="text1"/>
              </w:rPr>
            </w:pPr>
            <w:r w:rsidRPr="000A0301">
              <w:rPr>
                <w:rFonts w:ascii="Arial" w:hAnsi="Arial" w:cs="Arial"/>
                <w:color w:val="000000" w:themeColor="text1"/>
              </w:rPr>
              <w:t xml:space="preserve">Relatório </w:t>
            </w:r>
            <w:r w:rsidRPr="000A0301">
              <w:rPr>
                <w:rFonts w:ascii="Arial" w:hAnsi="Arial" w:cs="Arial"/>
                <w:color w:val="000000" w:themeColor="text1"/>
              </w:rPr>
              <w:lastRenderedPageBreak/>
              <w:t>Fotográfico,</w:t>
            </w:r>
          </w:p>
          <w:p w:rsidR="006A082E" w:rsidRPr="000A0301" w:rsidRDefault="006A082E" w:rsidP="000A0301">
            <w:pPr>
              <w:spacing w:after="0" w:line="240" w:lineRule="auto"/>
              <w:jc w:val="both"/>
              <w:rPr>
                <w:rFonts w:ascii="Arial" w:hAnsi="Arial" w:cs="Arial"/>
              </w:rPr>
            </w:pPr>
            <w:r w:rsidRPr="000A0301">
              <w:rPr>
                <w:rFonts w:ascii="Arial" w:hAnsi="Arial" w:cs="Arial"/>
                <w:color w:val="000000" w:themeColor="text1"/>
              </w:rPr>
              <w:t>Ata da Reunião</w:t>
            </w:r>
          </w:p>
        </w:tc>
        <w:tc>
          <w:tcPr>
            <w:tcW w:w="1843" w:type="dxa"/>
            <w:vAlign w:val="center"/>
          </w:tcPr>
          <w:p w:rsidR="006A082E" w:rsidRPr="000A0301" w:rsidRDefault="006A082E" w:rsidP="000A0301">
            <w:pPr>
              <w:spacing w:after="0" w:line="240" w:lineRule="auto"/>
              <w:jc w:val="both"/>
              <w:rPr>
                <w:rFonts w:ascii="Arial" w:hAnsi="Arial" w:cs="Arial"/>
              </w:rPr>
            </w:pPr>
            <w:r w:rsidRPr="000A0301">
              <w:rPr>
                <w:rFonts w:ascii="Arial" w:hAnsi="Arial" w:cs="Arial"/>
              </w:rPr>
              <w:lastRenderedPageBreak/>
              <w:t>80%</w:t>
            </w:r>
          </w:p>
        </w:tc>
        <w:tc>
          <w:tcPr>
            <w:tcW w:w="1969" w:type="dxa"/>
            <w:vAlign w:val="center"/>
          </w:tcPr>
          <w:p w:rsidR="006A082E" w:rsidRPr="000A0301" w:rsidRDefault="006A082E" w:rsidP="000A0301">
            <w:pPr>
              <w:spacing w:after="0" w:line="240" w:lineRule="auto"/>
              <w:jc w:val="both"/>
              <w:rPr>
                <w:rFonts w:ascii="Arial" w:hAnsi="Arial" w:cs="Arial"/>
              </w:rPr>
            </w:pPr>
            <w:r w:rsidRPr="000A0301">
              <w:rPr>
                <w:rFonts w:ascii="Arial" w:hAnsi="Arial" w:cs="Arial"/>
                <w:bCs/>
                <w:color w:val="000000" w:themeColor="text1"/>
              </w:rPr>
              <w:t>Número de participantes</w:t>
            </w:r>
          </w:p>
        </w:tc>
      </w:tr>
      <w:tr w:rsidR="006A082E" w:rsidRPr="00AE1DF6" w:rsidTr="00AA6ABB">
        <w:trPr>
          <w:trHeight w:val="1170"/>
          <w:jc w:val="center"/>
        </w:trPr>
        <w:tc>
          <w:tcPr>
            <w:tcW w:w="2851" w:type="dxa"/>
            <w:vMerge/>
            <w:vAlign w:val="center"/>
          </w:tcPr>
          <w:p w:rsidR="006A082E" w:rsidRPr="000A0301" w:rsidRDefault="006A082E" w:rsidP="000A0301">
            <w:pPr>
              <w:spacing w:after="0" w:line="240" w:lineRule="auto"/>
              <w:jc w:val="both"/>
              <w:rPr>
                <w:rFonts w:ascii="Arial" w:hAnsi="Arial" w:cs="Arial"/>
              </w:rPr>
            </w:pPr>
          </w:p>
        </w:tc>
        <w:tc>
          <w:tcPr>
            <w:tcW w:w="4111" w:type="dxa"/>
            <w:vAlign w:val="center"/>
          </w:tcPr>
          <w:p w:rsidR="006A082E" w:rsidRPr="000A0301" w:rsidRDefault="00407508" w:rsidP="000A0301">
            <w:pPr>
              <w:spacing w:after="0" w:line="240" w:lineRule="auto"/>
              <w:jc w:val="both"/>
              <w:rPr>
                <w:rFonts w:ascii="Arial" w:eastAsia="Times New Roman" w:hAnsi="Arial" w:cs="Arial"/>
                <w:lang w:eastAsia="pt-BR"/>
              </w:rPr>
            </w:pPr>
            <w:r>
              <w:rPr>
                <w:rFonts w:ascii="Arial" w:eastAsia="Times New Roman" w:hAnsi="Arial" w:cs="Arial"/>
                <w:lang w:eastAsia="pt-BR"/>
              </w:rPr>
              <w:t>6</w:t>
            </w:r>
            <w:r w:rsidR="006A082E" w:rsidRPr="000A0301">
              <w:rPr>
                <w:rFonts w:ascii="Arial" w:eastAsia="Times New Roman" w:hAnsi="Arial" w:cs="Arial"/>
                <w:lang w:eastAsia="pt-BR"/>
              </w:rPr>
              <w:t xml:space="preserve">. Confirmar a regularidade da transferência de titularidade das contas do condomínio junto às concessionárias de água, energia elétrica e gás, onde houver, regularizando as situações pendentes em nome da construtora e informar à Secretaria Municipal de Habitação. </w:t>
            </w:r>
          </w:p>
          <w:p w:rsidR="006A082E" w:rsidRPr="000A0301" w:rsidRDefault="00407508" w:rsidP="000A0301">
            <w:pPr>
              <w:spacing w:after="0" w:line="240" w:lineRule="auto"/>
              <w:jc w:val="both"/>
              <w:rPr>
                <w:rFonts w:ascii="Arial" w:eastAsia="Times New Roman" w:hAnsi="Arial" w:cs="Arial"/>
                <w:lang w:eastAsia="pt-BR"/>
              </w:rPr>
            </w:pPr>
            <w:r>
              <w:rPr>
                <w:rFonts w:ascii="Arial" w:eastAsia="Times New Roman" w:hAnsi="Arial" w:cs="Arial"/>
                <w:lang w:eastAsia="pt-BR"/>
              </w:rPr>
              <w:t>7</w:t>
            </w:r>
            <w:r w:rsidR="006A082E" w:rsidRPr="000A0301">
              <w:rPr>
                <w:rFonts w:ascii="Arial" w:eastAsia="Times New Roman" w:hAnsi="Arial" w:cs="Arial"/>
                <w:lang w:eastAsia="pt-BR"/>
              </w:rPr>
              <w:t>. Prestar esclarecimento e assessoramento ao síndico e conselho fiscal acerca das garantias de obras, manutenção preventiva e respectivos cronogramas, obtenção de orçamentos e formação de agenda de fornecedores.</w:t>
            </w:r>
          </w:p>
          <w:p w:rsidR="006A082E" w:rsidRPr="000A0301" w:rsidRDefault="00407508" w:rsidP="000A0301">
            <w:pPr>
              <w:spacing w:after="0" w:line="240" w:lineRule="auto"/>
              <w:jc w:val="both"/>
              <w:rPr>
                <w:rFonts w:ascii="Arial" w:hAnsi="Arial" w:cs="Arial"/>
              </w:rPr>
            </w:pPr>
            <w:r>
              <w:rPr>
                <w:rFonts w:ascii="Arial" w:eastAsia="Times New Roman" w:hAnsi="Arial" w:cs="Arial"/>
                <w:lang w:eastAsia="pt-BR"/>
              </w:rPr>
              <w:t>8</w:t>
            </w:r>
            <w:r w:rsidR="006A082E" w:rsidRPr="000A0301">
              <w:rPr>
                <w:rFonts w:ascii="Arial" w:eastAsia="Times New Roman" w:hAnsi="Arial" w:cs="Arial"/>
                <w:lang w:eastAsia="pt-BR"/>
              </w:rPr>
              <w:t xml:space="preserve">. Assessorar o síndico quanto à necessidade e periodicidade da convocação de </w:t>
            </w:r>
            <w:proofErr w:type="spellStart"/>
            <w:r w:rsidR="006A082E" w:rsidRPr="000A0301">
              <w:rPr>
                <w:rFonts w:ascii="Arial" w:eastAsia="Times New Roman" w:hAnsi="Arial" w:cs="Arial"/>
                <w:lang w:eastAsia="pt-BR"/>
              </w:rPr>
              <w:t>assembléias</w:t>
            </w:r>
            <w:proofErr w:type="spellEnd"/>
            <w:r w:rsidR="006A082E" w:rsidRPr="000A0301">
              <w:rPr>
                <w:rFonts w:ascii="Arial" w:eastAsia="Times New Roman" w:hAnsi="Arial" w:cs="Arial"/>
                <w:lang w:eastAsia="pt-BR"/>
              </w:rPr>
              <w:t xml:space="preserve">, ordinárias e extraordinárias, orientando quanto às peculiaridades de cada um dos procedimentos. </w:t>
            </w:r>
          </w:p>
        </w:tc>
        <w:tc>
          <w:tcPr>
            <w:tcW w:w="2552" w:type="dxa"/>
            <w:vAlign w:val="center"/>
          </w:tcPr>
          <w:p w:rsidR="006A082E" w:rsidRPr="000A0301" w:rsidRDefault="006A082E" w:rsidP="000A0301">
            <w:pPr>
              <w:spacing w:after="0" w:line="240" w:lineRule="auto"/>
              <w:jc w:val="both"/>
              <w:rPr>
                <w:rFonts w:ascii="Arial" w:hAnsi="Arial" w:cs="Arial"/>
              </w:rPr>
            </w:pPr>
            <w:r w:rsidRPr="000A0301">
              <w:rPr>
                <w:rFonts w:ascii="Arial" w:hAnsi="Arial" w:cs="Arial"/>
              </w:rPr>
              <w:t>Reunião com os Membros da Diretoria Gestora do Condomínio e Coordenação Técnica da Secretaria Municipal de Habitação e demais beneficiários.</w:t>
            </w:r>
          </w:p>
          <w:p w:rsidR="006A082E" w:rsidRPr="000A0301" w:rsidRDefault="006A082E" w:rsidP="000A0301">
            <w:pPr>
              <w:spacing w:after="0" w:line="240" w:lineRule="auto"/>
              <w:jc w:val="both"/>
              <w:rPr>
                <w:rFonts w:ascii="Arial" w:hAnsi="Arial" w:cs="Arial"/>
              </w:rPr>
            </w:pPr>
          </w:p>
          <w:p w:rsidR="006A082E" w:rsidRPr="000A0301" w:rsidRDefault="006A082E" w:rsidP="000A0301">
            <w:pPr>
              <w:spacing w:after="0" w:line="240" w:lineRule="auto"/>
              <w:jc w:val="both"/>
              <w:rPr>
                <w:rFonts w:ascii="Arial" w:hAnsi="Arial" w:cs="Arial"/>
              </w:rPr>
            </w:pPr>
          </w:p>
        </w:tc>
        <w:tc>
          <w:tcPr>
            <w:tcW w:w="1842" w:type="dxa"/>
            <w:vAlign w:val="center"/>
          </w:tcPr>
          <w:p w:rsidR="006A082E" w:rsidRPr="000A0301" w:rsidRDefault="006A082E" w:rsidP="000A0301">
            <w:pPr>
              <w:spacing w:after="0" w:line="240" w:lineRule="auto"/>
              <w:jc w:val="both"/>
              <w:rPr>
                <w:rFonts w:ascii="Arial" w:hAnsi="Arial" w:cs="Arial"/>
                <w:color w:val="000000" w:themeColor="text1"/>
              </w:rPr>
            </w:pPr>
            <w:r w:rsidRPr="000A0301">
              <w:rPr>
                <w:rFonts w:ascii="Arial" w:hAnsi="Arial" w:cs="Arial"/>
                <w:color w:val="000000" w:themeColor="text1"/>
              </w:rPr>
              <w:t>Lista de Presença,</w:t>
            </w:r>
          </w:p>
          <w:p w:rsidR="006A082E" w:rsidRPr="000A0301" w:rsidRDefault="006A082E" w:rsidP="000A0301">
            <w:pPr>
              <w:spacing w:after="0" w:line="240" w:lineRule="auto"/>
              <w:jc w:val="both"/>
              <w:rPr>
                <w:rFonts w:ascii="Arial" w:hAnsi="Arial" w:cs="Arial"/>
                <w:color w:val="000000" w:themeColor="text1"/>
              </w:rPr>
            </w:pPr>
            <w:r w:rsidRPr="000A0301">
              <w:rPr>
                <w:rFonts w:ascii="Arial" w:hAnsi="Arial" w:cs="Arial"/>
                <w:color w:val="000000" w:themeColor="text1"/>
              </w:rPr>
              <w:t>Relatório Fotográfico,</w:t>
            </w:r>
          </w:p>
          <w:p w:rsidR="006A082E" w:rsidRPr="000A0301" w:rsidRDefault="006A082E" w:rsidP="000A0301">
            <w:pPr>
              <w:spacing w:after="0" w:line="240" w:lineRule="auto"/>
              <w:jc w:val="both"/>
              <w:rPr>
                <w:rFonts w:ascii="Arial" w:hAnsi="Arial" w:cs="Arial"/>
              </w:rPr>
            </w:pPr>
            <w:r w:rsidRPr="000A0301">
              <w:rPr>
                <w:rFonts w:ascii="Arial" w:hAnsi="Arial" w:cs="Arial"/>
                <w:color w:val="000000" w:themeColor="text1"/>
              </w:rPr>
              <w:t>Ata da Reunião</w:t>
            </w:r>
          </w:p>
        </w:tc>
        <w:tc>
          <w:tcPr>
            <w:tcW w:w="1843" w:type="dxa"/>
            <w:vAlign w:val="center"/>
          </w:tcPr>
          <w:p w:rsidR="006A082E" w:rsidRPr="000A0301" w:rsidRDefault="006A082E" w:rsidP="000A0301">
            <w:pPr>
              <w:spacing w:after="0" w:line="240" w:lineRule="auto"/>
              <w:jc w:val="both"/>
              <w:rPr>
                <w:rFonts w:ascii="Arial" w:hAnsi="Arial" w:cs="Arial"/>
              </w:rPr>
            </w:pPr>
            <w:r w:rsidRPr="000A0301">
              <w:rPr>
                <w:rFonts w:ascii="Arial" w:hAnsi="Arial" w:cs="Arial"/>
              </w:rPr>
              <w:t>80%</w:t>
            </w:r>
          </w:p>
        </w:tc>
        <w:tc>
          <w:tcPr>
            <w:tcW w:w="1969" w:type="dxa"/>
            <w:vAlign w:val="center"/>
          </w:tcPr>
          <w:p w:rsidR="006A082E" w:rsidRPr="000A0301" w:rsidRDefault="006A082E" w:rsidP="000A0301">
            <w:pPr>
              <w:spacing w:after="0" w:line="240" w:lineRule="auto"/>
              <w:jc w:val="both"/>
              <w:rPr>
                <w:rFonts w:ascii="Arial" w:hAnsi="Arial" w:cs="Arial"/>
              </w:rPr>
            </w:pPr>
            <w:r w:rsidRPr="000A0301">
              <w:rPr>
                <w:rFonts w:ascii="Arial" w:hAnsi="Arial" w:cs="Arial"/>
                <w:bCs/>
                <w:color w:val="000000" w:themeColor="text1"/>
              </w:rPr>
              <w:t>Número de participantes</w:t>
            </w:r>
          </w:p>
        </w:tc>
      </w:tr>
      <w:tr w:rsidR="006A082E" w:rsidRPr="00AE1DF6" w:rsidTr="00AA6ABB">
        <w:trPr>
          <w:trHeight w:val="1170"/>
          <w:jc w:val="center"/>
        </w:trPr>
        <w:tc>
          <w:tcPr>
            <w:tcW w:w="2851" w:type="dxa"/>
            <w:vMerge/>
            <w:vAlign w:val="center"/>
          </w:tcPr>
          <w:p w:rsidR="006A082E" w:rsidRPr="000A0301" w:rsidRDefault="006A082E" w:rsidP="000A0301">
            <w:pPr>
              <w:spacing w:after="0" w:line="240" w:lineRule="auto"/>
              <w:jc w:val="both"/>
              <w:rPr>
                <w:rFonts w:ascii="Arial" w:hAnsi="Arial" w:cs="Arial"/>
                <w:color w:val="FF0000"/>
              </w:rPr>
            </w:pPr>
          </w:p>
        </w:tc>
        <w:tc>
          <w:tcPr>
            <w:tcW w:w="4111" w:type="dxa"/>
            <w:vAlign w:val="center"/>
          </w:tcPr>
          <w:p w:rsidR="006A082E" w:rsidRPr="000A0301" w:rsidRDefault="00407508" w:rsidP="000A0301">
            <w:pPr>
              <w:spacing w:after="0" w:line="240" w:lineRule="auto"/>
              <w:jc w:val="both"/>
              <w:rPr>
                <w:rFonts w:ascii="Arial" w:eastAsia="Times New Roman" w:hAnsi="Arial" w:cs="Arial"/>
                <w:lang w:eastAsia="pt-BR"/>
              </w:rPr>
            </w:pPr>
            <w:r>
              <w:rPr>
                <w:rFonts w:ascii="Arial" w:eastAsia="Times New Roman" w:hAnsi="Arial" w:cs="Arial"/>
                <w:lang w:eastAsia="pt-BR"/>
              </w:rPr>
              <w:t>9</w:t>
            </w:r>
            <w:r w:rsidR="006A082E" w:rsidRPr="000A0301">
              <w:rPr>
                <w:rFonts w:ascii="Arial" w:eastAsia="Times New Roman" w:hAnsi="Arial" w:cs="Arial"/>
                <w:lang w:eastAsia="pt-BR"/>
              </w:rPr>
              <w:t xml:space="preserve">. Orientar o síndico e conselho fiscal com relação à elaboração de cadastro de moradores, planejamento e condução de </w:t>
            </w:r>
            <w:proofErr w:type="spellStart"/>
            <w:r w:rsidR="006A082E" w:rsidRPr="000A0301">
              <w:rPr>
                <w:rFonts w:ascii="Arial" w:eastAsia="Times New Roman" w:hAnsi="Arial" w:cs="Arial"/>
                <w:lang w:eastAsia="pt-BR"/>
              </w:rPr>
              <w:t>assembléias</w:t>
            </w:r>
            <w:proofErr w:type="spellEnd"/>
            <w:r w:rsidR="006A082E" w:rsidRPr="000A0301">
              <w:rPr>
                <w:rFonts w:ascii="Arial" w:eastAsia="Times New Roman" w:hAnsi="Arial" w:cs="Arial"/>
                <w:lang w:eastAsia="pt-BR"/>
              </w:rPr>
              <w:t xml:space="preserve">, reuniões, registro de atas, publicação de informativos, sigilo de informações e guarda de documentos do condomínio. </w:t>
            </w:r>
          </w:p>
          <w:p w:rsidR="006A082E" w:rsidRPr="00407508" w:rsidRDefault="006A082E" w:rsidP="000A0301">
            <w:pPr>
              <w:spacing w:after="0" w:line="240" w:lineRule="auto"/>
              <w:jc w:val="both"/>
              <w:rPr>
                <w:rFonts w:ascii="Arial" w:eastAsia="Times New Roman" w:hAnsi="Arial" w:cs="Arial"/>
                <w:lang w:eastAsia="pt-BR"/>
              </w:rPr>
            </w:pPr>
            <w:r w:rsidRPr="000A0301">
              <w:rPr>
                <w:rFonts w:ascii="Arial" w:eastAsia="Times New Roman" w:hAnsi="Arial" w:cs="Arial"/>
                <w:lang w:eastAsia="pt-BR"/>
              </w:rPr>
              <w:t>1</w:t>
            </w:r>
            <w:r w:rsidR="00407508">
              <w:rPr>
                <w:rFonts w:ascii="Arial" w:eastAsia="Times New Roman" w:hAnsi="Arial" w:cs="Arial"/>
                <w:lang w:eastAsia="pt-BR"/>
              </w:rPr>
              <w:t>0</w:t>
            </w:r>
            <w:r w:rsidRPr="000A0301">
              <w:rPr>
                <w:rFonts w:ascii="Arial" w:eastAsia="Times New Roman" w:hAnsi="Arial" w:cs="Arial"/>
                <w:lang w:eastAsia="pt-BR"/>
              </w:rPr>
              <w:t xml:space="preserve">. Disponibilizar canais de comunicação para esclarecer dúvidas ou prestar assessoramento ao síndico e conselho fiscal nas questões administrativas, fiscais e financeiras do condomínio. </w:t>
            </w:r>
          </w:p>
        </w:tc>
        <w:tc>
          <w:tcPr>
            <w:tcW w:w="2552" w:type="dxa"/>
            <w:vAlign w:val="center"/>
          </w:tcPr>
          <w:p w:rsidR="006A082E" w:rsidRPr="000A0301" w:rsidRDefault="006A082E" w:rsidP="000A0301">
            <w:pPr>
              <w:spacing w:after="0" w:line="240" w:lineRule="auto"/>
              <w:jc w:val="both"/>
              <w:rPr>
                <w:rFonts w:ascii="Arial" w:hAnsi="Arial" w:cs="Arial"/>
              </w:rPr>
            </w:pPr>
            <w:r w:rsidRPr="000A0301">
              <w:rPr>
                <w:rFonts w:ascii="Arial" w:hAnsi="Arial" w:cs="Arial"/>
              </w:rPr>
              <w:t>Reunião com os Membros da Diretoria Gestora do Condomínio</w:t>
            </w:r>
          </w:p>
        </w:tc>
        <w:tc>
          <w:tcPr>
            <w:tcW w:w="1842" w:type="dxa"/>
            <w:vAlign w:val="center"/>
          </w:tcPr>
          <w:p w:rsidR="006A082E" w:rsidRPr="000A0301" w:rsidRDefault="006A082E" w:rsidP="000A0301">
            <w:pPr>
              <w:spacing w:after="0" w:line="240" w:lineRule="auto"/>
              <w:jc w:val="both"/>
              <w:rPr>
                <w:rFonts w:ascii="Arial" w:hAnsi="Arial" w:cs="Arial"/>
                <w:color w:val="000000" w:themeColor="text1"/>
              </w:rPr>
            </w:pPr>
            <w:r w:rsidRPr="000A0301">
              <w:rPr>
                <w:rFonts w:ascii="Arial" w:hAnsi="Arial" w:cs="Arial"/>
                <w:color w:val="000000" w:themeColor="text1"/>
              </w:rPr>
              <w:t>Lista de Presença,</w:t>
            </w:r>
          </w:p>
          <w:p w:rsidR="006A082E" w:rsidRPr="000A0301" w:rsidRDefault="006A082E" w:rsidP="000A0301">
            <w:pPr>
              <w:spacing w:after="0" w:line="240" w:lineRule="auto"/>
              <w:jc w:val="both"/>
              <w:rPr>
                <w:rFonts w:ascii="Arial" w:hAnsi="Arial" w:cs="Arial"/>
                <w:color w:val="000000" w:themeColor="text1"/>
              </w:rPr>
            </w:pPr>
            <w:r w:rsidRPr="000A0301">
              <w:rPr>
                <w:rFonts w:ascii="Arial" w:hAnsi="Arial" w:cs="Arial"/>
                <w:color w:val="000000" w:themeColor="text1"/>
              </w:rPr>
              <w:t>Relatório Fotográfico,</w:t>
            </w:r>
          </w:p>
          <w:p w:rsidR="006A082E" w:rsidRPr="000A0301" w:rsidRDefault="006A082E" w:rsidP="000A0301">
            <w:pPr>
              <w:spacing w:after="0" w:line="240" w:lineRule="auto"/>
              <w:jc w:val="both"/>
              <w:rPr>
                <w:rFonts w:ascii="Arial" w:hAnsi="Arial" w:cs="Arial"/>
              </w:rPr>
            </w:pPr>
            <w:r w:rsidRPr="000A0301">
              <w:rPr>
                <w:rFonts w:ascii="Arial" w:hAnsi="Arial" w:cs="Arial"/>
                <w:color w:val="000000" w:themeColor="text1"/>
              </w:rPr>
              <w:t>Ata da Reunião</w:t>
            </w:r>
          </w:p>
        </w:tc>
        <w:tc>
          <w:tcPr>
            <w:tcW w:w="1843" w:type="dxa"/>
            <w:vAlign w:val="center"/>
          </w:tcPr>
          <w:p w:rsidR="006A082E" w:rsidRPr="000A0301" w:rsidRDefault="006A082E" w:rsidP="000A0301">
            <w:pPr>
              <w:spacing w:after="0" w:line="240" w:lineRule="auto"/>
              <w:jc w:val="both"/>
              <w:rPr>
                <w:rFonts w:ascii="Arial" w:hAnsi="Arial" w:cs="Arial"/>
              </w:rPr>
            </w:pPr>
            <w:r w:rsidRPr="000A0301">
              <w:rPr>
                <w:rFonts w:ascii="Arial" w:hAnsi="Arial" w:cs="Arial"/>
              </w:rPr>
              <w:t>80%</w:t>
            </w:r>
          </w:p>
        </w:tc>
        <w:tc>
          <w:tcPr>
            <w:tcW w:w="1969" w:type="dxa"/>
            <w:vAlign w:val="center"/>
          </w:tcPr>
          <w:p w:rsidR="006A082E" w:rsidRPr="000A0301" w:rsidRDefault="006A082E" w:rsidP="000A0301">
            <w:pPr>
              <w:spacing w:after="0" w:line="240" w:lineRule="auto"/>
              <w:jc w:val="both"/>
              <w:rPr>
                <w:rFonts w:ascii="Arial" w:hAnsi="Arial" w:cs="Arial"/>
              </w:rPr>
            </w:pPr>
            <w:r w:rsidRPr="000A0301">
              <w:rPr>
                <w:rFonts w:ascii="Arial" w:hAnsi="Arial" w:cs="Arial"/>
                <w:bCs/>
                <w:color w:val="000000" w:themeColor="text1"/>
              </w:rPr>
              <w:t>Número de participantes</w:t>
            </w:r>
          </w:p>
        </w:tc>
      </w:tr>
      <w:tr w:rsidR="00361F95" w:rsidRPr="00AE1DF6" w:rsidTr="00AA6ABB">
        <w:trPr>
          <w:trHeight w:val="623"/>
          <w:jc w:val="center"/>
        </w:trPr>
        <w:tc>
          <w:tcPr>
            <w:tcW w:w="2851" w:type="dxa"/>
            <w:vMerge/>
            <w:vAlign w:val="center"/>
          </w:tcPr>
          <w:p w:rsidR="00361F95" w:rsidRPr="000A0301" w:rsidRDefault="00361F95" w:rsidP="000A0301">
            <w:pPr>
              <w:spacing w:after="0" w:line="240" w:lineRule="auto"/>
              <w:jc w:val="both"/>
              <w:rPr>
                <w:rFonts w:ascii="Arial" w:hAnsi="Arial" w:cs="Arial"/>
                <w:color w:val="FF0000"/>
              </w:rPr>
            </w:pPr>
          </w:p>
        </w:tc>
        <w:tc>
          <w:tcPr>
            <w:tcW w:w="4111" w:type="dxa"/>
            <w:vAlign w:val="center"/>
          </w:tcPr>
          <w:p w:rsidR="00361F95" w:rsidRPr="000A0301" w:rsidRDefault="00361F95" w:rsidP="000A0301">
            <w:pPr>
              <w:spacing w:after="0" w:line="240" w:lineRule="auto"/>
              <w:jc w:val="both"/>
              <w:rPr>
                <w:rFonts w:ascii="Arial" w:eastAsia="Times New Roman" w:hAnsi="Arial" w:cs="Arial"/>
                <w:lang w:eastAsia="pt-BR"/>
              </w:rPr>
            </w:pPr>
            <w:r w:rsidRPr="000A0301">
              <w:rPr>
                <w:rFonts w:ascii="Arial" w:eastAsia="Times New Roman" w:hAnsi="Arial" w:cs="Arial"/>
                <w:lang w:eastAsia="pt-BR"/>
              </w:rPr>
              <w:t xml:space="preserve">13. Devem acompanhar o relatório os seguintes documentos: Edital de Convocação da </w:t>
            </w:r>
            <w:proofErr w:type="spellStart"/>
            <w:r w:rsidRPr="000A0301">
              <w:rPr>
                <w:rFonts w:ascii="Arial" w:eastAsia="Times New Roman" w:hAnsi="Arial" w:cs="Arial"/>
                <w:lang w:eastAsia="pt-BR"/>
              </w:rPr>
              <w:t>Assembléia</w:t>
            </w:r>
            <w:proofErr w:type="spellEnd"/>
            <w:r w:rsidRPr="000A0301">
              <w:rPr>
                <w:rFonts w:ascii="Arial" w:eastAsia="Times New Roman" w:hAnsi="Arial" w:cs="Arial"/>
                <w:lang w:eastAsia="pt-BR"/>
              </w:rPr>
              <w:t xml:space="preserve"> de Eleição de Síndico e Conselho Fiscal, Ata de eleição do síndico e conselho fiscal registrada, Atas das reuniões realizadas com o síndico e conselho fiscal, com descrição dos itens abordados e assinatura dos presentes. </w:t>
            </w:r>
          </w:p>
          <w:p w:rsidR="00361F95" w:rsidRPr="000A0301" w:rsidRDefault="00361F95" w:rsidP="00FE6D79">
            <w:pPr>
              <w:spacing w:after="0" w:line="240" w:lineRule="auto"/>
              <w:jc w:val="both"/>
              <w:rPr>
                <w:rFonts w:ascii="Arial" w:eastAsia="Times New Roman" w:hAnsi="Arial" w:cs="Arial"/>
                <w:lang w:eastAsia="pt-BR"/>
              </w:rPr>
            </w:pPr>
            <w:r w:rsidRPr="000A0301">
              <w:rPr>
                <w:rFonts w:ascii="Arial" w:eastAsia="Times New Roman" w:hAnsi="Arial" w:cs="Arial"/>
                <w:lang w:eastAsia="pt-BR"/>
              </w:rPr>
              <w:t xml:space="preserve">14. Após a aprovação do relatório que deverá estar acompanhado dos documentos mencionados no item anterior, a contratada deverá apresentar </w:t>
            </w:r>
            <w:r w:rsidR="00FE6D79">
              <w:rPr>
                <w:rFonts w:ascii="Arial" w:eastAsia="Times New Roman" w:hAnsi="Arial" w:cs="Arial"/>
                <w:lang w:eastAsia="pt-BR"/>
              </w:rPr>
              <w:t>ao Município</w:t>
            </w:r>
            <w:r w:rsidRPr="000A0301">
              <w:rPr>
                <w:rFonts w:ascii="Arial" w:eastAsia="Times New Roman" w:hAnsi="Arial" w:cs="Arial"/>
                <w:lang w:eastAsia="pt-BR"/>
              </w:rPr>
              <w:t xml:space="preserve"> de Itajaí a nota fiscal para pagamento dos serviços. </w:t>
            </w:r>
          </w:p>
        </w:tc>
        <w:tc>
          <w:tcPr>
            <w:tcW w:w="2552" w:type="dxa"/>
            <w:vAlign w:val="center"/>
          </w:tcPr>
          <w:p w:rsidR="00361F95" w:rsidRPr="000A0301" w:rsidRDefault="00361F95" w:rsidP="000A0301">
            <w:pPr>
              <w:spacing w:after="0" w:line="240" w:lineRule="auto"/>
              <w:jc w:val="both"/>
              <w:rPr>
                <w:rFonts w:ascii="Arial" w:hAnsi="Arial" w:cs="Arial"/>
              </w:rPr>
            </w:pPr>
            <w:r w:rsidRPr="000A0301">
              <w:rPr>
                <w:rFonts w:ascii="Arial" w:hAnsi="Arial" w:cs="Arial"/>
              </w:rPr>
              <w:t>Reunião com a Coordenação Técnica da Secretaria Municipal de Habitação para análise do documento</w:t>
            </w:r>
          </w:p>
        </w:tc>
        <w:tc>
          <w:tcPr>
            <w:tcW w:w="1842" w:type="dxa"/>
            <w:vAlign w:val="center"/>
          </w:tcPr>
          <w:p w:rsidR="00361F95" w:rsidRPr="000A0301" w:rsidRDefault="00361F95" w:rsidP="000A0301">
            <w:pPr>
              <w:spacing w:after="0" w:line="240" w:lineRule="auto"/>
              <w:jc w:val="both"/>
              <w:rPr>
                <w:rFonts w:ascii="Arial" w:hAnsi="Arial" w:cs="Arial"/>
                <w:color w:val="000000" w:themeColor="text1"/>
              </w:rPr>
            </w:pPr>
            <w:r w:rsidRPr="000A0301">
              <w:rPr>
                <w:rFonts w:ascii="Arial" w:hAnsi="Arial" w:cs="Arial"/>
                <w:color w:val="000000" w:themeColor="text1"/>
              </w:rPr>
              <w:t>Lista de Presença,</w:t>
            </w:r>
          </w:p>
          <w:p w:rsidR="00361F95" w:rsidRPr="000A0301" w:rsidRDefault="00361F95" w:rsidP="000A0301">
            <w:pPr>
              <w:spacing w:after="0" w:line="240" w:lineRule="auto"/>
              <w:jc w:val="both"/>
              <w:rPr>
                <w:rFonts w:ascii="Arial" w:hAnsi="Arial" w:cs="Arial"/>
                <w:color w:val="000000" w:themeColor="text1"/>
              </w:rPr>
            </w:pPr>
            <w:r w:rsidRPr="000A0301">
              <w:rPr>
                <w:rFonts w:ascii="Arial" w:hAnsi="Arial" w:cs="Arial"/>
                <w:color w:val="000000" w:themeColor="text1"/>
              </w:rPr>
              <w:t>Relatório Fotográfico,</w:t>
            </w:r>
          </w:p>
          <w:p w:rsidR="00361F95" w:rsidRPr="000A0301" w:rsidRDefault="00361F95" w:rsidP="000A0301">
            <w:pPr>
              <w:spacing w:after="0" w:line="240" w:lineRule="auto"/>
              <w:jc w:val="both"/>
              <w:rPr>
                <w:rFonts w:ascii="Arial" w:hAnsi="Arial" w:cs="Arial"/>
              </w:rPr>
            </w:pPr>
            <w:r w:rsidRPr="000A0301">
              <w:rPr>
                <w:rFonts w:ascii="Arial" w:hAnsi="Arial" w:cs="Arial"/>
                <w:color w:val="000000" w:themeColor="text1"/>
              </w:rPr>
              <w:t>Ata da Reunião</w:t>
            </w:r>
          </w:p>
        </w:tc>
        <w:tc>
          <w:tcPr>
            <w:tcW w:w="1843" w:type="dxa"/>
            <w:vAlign w:val="center"/>
          </w:tcPr>
          <w:p w:rsidR="00361F95" w:rsidRPr="000A0301" w:rsidRDefault="00361F95" w:rsidP="000A0301">
            <w:pPr>
              <w:spacing w:after="0" w:line="240" w:lineRule="auto"/>
              <w:jc w:val="both"/>
              <w:rPr>
                <w:rFonts w:ascii="Arial" w:hAnsi="Arial" w:cs="Arial"/>
              </w:rPr>
            </w:pPr>
            <w:r w:rsidRPr="000A0301">
              <w:rPr>
                <w:rFonts w:ascii="Arial" w:hAnsi="Arial" w:cs="Arial"/>
              </w:rPr>
              <w:t>100%</w:t>
            </w:r>
          </w:p>
        </w:tc>
        <w:tc>
          <w:tcPr>
            <w:tcW w:w="1969" w:type="dxa"/>
            <w:vAlign w:val="center"/>
          </w:tcPr>
          <w:p w:rsidR="00361F95" w:rsidRPr="000A0301" w:rsidRDefault="00361F95" w:rsidP="000A0301">
            <w:pPr>
              <w:spacing w:after="0" w:line="240" w:lineRule="auto"/>
              <w:jc w:val="both"/>
              <w:rPr>
                <w:rFonts w:ascii="Arial" w:hAnsi="Arial" w:cs="Arial"/>
              </w:rPr>
            </w:pPr>
            <w:r w:rsidRPr="000A0301">
              <w:rPr>
                <w:rFonts w:ascii="Arial" w:hAnsi="Arial" w:cs="Arial"/>
                <w:bCs/>
                <w:color w:val="000000" w:themeColor="text1"/>
              </w:rPr>
              <w:t>Número de participantes</w:t>
            </w:r>
          </w:p>
        </w:tc>
      </w:tr>
    </w:tbl>
    <w:p w:rsidR="00B95A63" w:rsidRDefault="00B95A63" w:rsidP="00831FDC">
      <w:pPr>
        <w:pStyle w:val="Ttulo2"/>
        <w:keepLines w:val="0"/>
        <w:numPr>
          <w:ilvl w:val="1"/>
          <w:numId w:val="0"/>
        </w:numPr>
        <w:spacing w:before="0" w:line="360" w:lineRule="auto"/>
        <w:jc w:val="both"/>
        <w:rPr>
          <w:rFonts w:ascii="Arial" w:hAnsi="Arial" w:cs="Arial"/>
          <w:color w:val="auto"/>
          <w:sz w:val="24"/>
          <w:szCs w:val="24"/>
        </w:rPr>
      </w:pPr>
    </w:p>
    <w:p w:rsidR="000A0301" w:rsidRPr="000A0301" w:rsidRDefault="000A0301" w:rsidP="000A0301"/>
    <w:p w:rsidR="00742FC8" w:rsidRPr="00093902" w:rsidRDefault="00831FDC" w:rsidP="00742FC8">
      <w:pPr>
        <w:spacing w:after="0" w:line="360" w:lineRule="auto"/>
        <w:jc w:val="both"/>
        <w:rPr>
          <w:rFonts w:ascii="Arial" w:hAnsi="Arial" w:cs="Arial"/>
          <w:b/>
          <w:sz w:val="24"/>
          <w:szCs w:val="24"/>
        </w:rPr>
      </w:pPr>
      <w:r w:rsidRPr="00742FC8">
        <w:rPr>
          <w:rFonts w:ascii="Arial" w:hAnsi="Arial" w:cs="Arial"/>
          <w:b/>
          <w:sz w:val="24"/>
          <w:szCs w:val="24"/>
        </w:rPr>
        <w:t>7.3</w:t>
      </w:r>
      <w:r w:rsidRPr="00615B95">
        <w:rPr>
          <w:rFonts w:ascii="Arial" w:hAnsi="Arial" w:cs="Arial"/>
          <w:sz w:val="24"/>
          <w:szCs w:val="24"/>
        </w:rPr>
        <w:t xml:space="preserve"> </w:t>
      </w:r>
      <w:r w:rsidR="00742FC8">
        <w:rPr>
          <w:rFonts w:ascii="Arial" w:hAnsi="Arial" w:cs="Arial"/>
          <w:b/>
          <w:sz w:val="24"/>
          <w:szCs w:val="24"/>
        </w:rPr>
        <w:t xml:space="preserve">Implementação e Organização do Condomínio </w:t>
      </w:r>
      <w:proofErr w:type="gramStart"/>
      <w:r w:rsidR="008C36D5">
        <w:rPr>
          <w:rFonts w:ascii="Arial" w:hAnsi="Arial" w:cs="Arial"/>
          <w:b/>
          <w:sz w:val="24"/>
          <w:szCs w:val="24"/>
        </w:rPr>
        <w:t xml:space="preserve">( </w:t>
      </w:r>
      <w:proofErr w:type="gramEnd"/>
      <w:r w:rsidR="008C36D5">
        <w:rPr>
          <w:rFonts w:ascii="Arial" w:hAnsi="Arial" w:cs="Arial"/>
          <w:b/>
          <w:sz w:val="24"/>
          <w:szCs w:val="24"/>
        </w:rPr>
        <w:t>Etapa 2)</w:t>
      </w:r>
    </w:p>
    <w:p w:rsidR="00742FC8" w:rsidRPr="00E056B9" w:rsidRDefault="00742FC8" w:rsidP="00742FC8">
      <w:pPr>
        <w:autoSpaceDE w:val="0"/>
        <w:autoSpaceDN w:val="0"/>
        <w:adjustRightInd w:val="0"/>
        <w:spacing w:after="0" w:line="360" w:lineRule="auto"/>
        <w:jc w:val="both"/>
        <w:rPr>
          <w:rFonts w:ascii="Arial" w:hAnsi="Arial" w:cs="Arial"/>
          <w:b/>
          <w:color w:val="000000" w:themeColor="text1"/>
          <w:sz w:val="24"/>
          <w:szCs w:val="24"/>
          <w:lang w:eastAsia="pt-BR"/>
        </w:rPr>
      </w:pPr>
      <w:r w:rsidRPr="00E056B9">
        <w:rPr>
          <w:rFonts w:ascii="Arial" w:hAnsi="Arial" w:cs="Arial"/>
          <w:b/>
          <w:color w:val="000000" w:themeColor="text1"/>
          <w:sz w:val="24"/>
          <w:szCs w:val="24"/>
          <w:lang w:eastAsia="pt-BR"/>
        </w:rPr>
        <w:t>Esta etapa antecede a entrega das chaves e a ocupação do empreend</w:t>
      </w:r>
      <w:r>
        <w:rPr>
          <w:rFonts w:ascii="Arial" w:hAnsi="Arial" w:cs="Arial"/>
          <w:b/>
          <w:color w:val="000000" w:themeColor="text1"/>
          <w:sz w:val="24"/>
          <w:szCs w:val="24"/>
          <w:lang w:eastAsia="pt-BR"/>
        </w:rPr>
        <w:t>imento e deve ter a duração de 60</w:t>
      </w:r>
      <w:r w:rsidRPr="00E056B9">
        <w:rPr>
          <w:rFonts w:ascii="Arial" w:hAnsi="Arial" w:cs="Arial"/>
          <w:b/>
          <w:color w:val="000000" w:themeColor="text1"/>
          <w:sz w:val="24"/>
          <w:szCs w:val="24"/>
          <w:lang w:eastAsia="pt-BR"/>
        </w:rPr>
        <w:t xml:space="preserve"> dias.</w:t>
      </w:r>
    </w:p>
    <w:tbl>
      <w:tblPr>
        <w:tblW w:w="15124"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6"/>
        <w:gridCol w:w="4104"/>
        <w:gridCol w:w="2552"/>
        <w:gridCol w:w="1842"/>
        <w:gridCol w:w="1843"/>
        <w:gridCol w:w="1947"/>
      </w:tblGrid>
      <w:tr w:rsidR="00831FDC" w:rsidRPr="00615B95" w:rsidTr="00AA6ABB">
        <w:trPr>
          <w:jc w:val="center"/>
        </w:trPr>
        <w:tc>
          <w:tcPr>
            <w:tcW w:w="2836" w:type="dxa"/>
            <w:vAlign w:val="center"/>
          </w:tcPr>
          <w:p w:rsidR="00831FDC" w:rsidRDefault="00831FDC" w:rsidP="000A0301">
            <w:pPr>
              <w:spacing w:after="0" w:line="240" w:lineRule="auto"/>
              <w:jc w:val="both"/>
              <w:rPr>
                <w:rFonts w:ascii="Arial" w:hAnsi="Arial" w:cs="Arial"/>
                <w:b/>
                <w:bCs/>
              </w:rPr>
            </w:pPr>
            <w:r w:rsidRPr="000A0301">
              <w:rPr>
                <w:rFonts w:ascii="Arial" w:hAnsi="Arial" w:cs="Arial"/>
                <w:b/>
                <w:bCs/>
              </w:rPr>
              <w:lastRenderedPageBreak/>
              <w:t>OBJETIVO</w:t>
            </w:r>
          </w:p>
          <w:p w:rsidR="000A0301" w:rsidRPr="000A0301" w:rsidRDefault="000A0301" w:rsidP="000A0301">
            <w:pPr>
              <w:spacing w:after="0" w:line="240" w:lineRule="auto"/>
              <w:jc w:val="both"/>
              <w:rPr>
                <w:rFonts w:ascii="Arial" w:hAnsi="Arial" w:cs="Arial"/>
                <w:b/>
                <w:bCs/>
              </w:rPr>
            </w:pPr>
          </w:p>
        </w:tc>
        <w:tc>
          <w:tcPr>
            <w:tcW w:w="4104"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AÇÕES</w:t>
            </w:r>
          </w:p>
        </w:tc>
        <w:tc>
          <w:tcPr>
            <w:tcW w:w="2552"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INSTRUMENTOS/</w:t>
            </w:r>
          </w:p>
          <w:p w:rsidR="00831FDC" w:rsidRPr="000A0301" w:rsidRDefault="00831FDC" w:rsidP="000A0301">
            <w:pPr>
              <w:spacing w:after="0" w:line="240" w:lineRule="auto"/>
              <w:jc w:val="both"/>
              <w:rPr>
                <w:rFonts w:ascii="Arial" w:hAnsi="Arial" w:cs="Arial"/>
                <w:b/>
                <w:bCs/>
              </w:rPr>
            </w:pPr>
            <w:r w:rsidRPr="000A0301">
              <w:rPr>
                <w:rFonts w:ascii="Arial" w:hAnsi="Arial" w:cs="Arial"/>
                <w:b/>
                <w:bCs/>
              </w:rPr>
              <w:t>TÉCNICAS</w:t>
            </w:r>
          </w:p>
        </w:tc>
        <w:tc>
          <w:tcPr>
            <w:tcW w:w="1842"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DOCUMENTOS/REGISTRO</w:t>
            </w:r>
          </w:p>
        </w:tc>
        <w:tc>
          <w:tcPr>
            <w:tcW w:w="1843"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METAS</w:t>
            </w:r>
          </w:p>
        </w:tc>
        <w:tc>
          <w:tcPr>
            <w:tcW w:w="1947"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INDICADORES</w:t>
            </w:r>
          </w:p>
        </w:tc>
      </w:tr>
      <w:tr w:rsidR="00AE76F8" w:rsidRPr="00615B95" w:rsidTr="00AA6ABB">
        <w:trPr>
          <w:jc w:val="center"/>
        </w:trPr>
        <w:tc>
          <w:tcPr>
            <w:tcW w:w="2836" w:type="dxa"/>
            <w:vAlign w:val="center"/>
          </w:tcPr>
          <w:p w:rsidR="00AE76F8" w:rsidRPr="000A0301" w:rsidRDefault="00AE76F8" w:rsidP="000A0301">
            <w:pPr>
              <w:spacing w:after="0" w:line="240" w:lineRule="auto"/>
              <w:jc w:val="both"/>
              <w:rPr>
                <w:rFonts w:ascii="Arial" w:hAnsi="Arial" w:cs="Arial"/>
                <w:bCs/>
              </w:rPr>
            </w:pPr>
            <w:r w:rsidRPr="000A0301">
              <w:rPr>
                <w:rFonts w:ascii="Arial" w:hAnsi="Arial" w:cs="Arial"/>
              </w:rPr>
              <w:t xml:space="preserve">Promover e Fomentar a Organização do Condomínio tendo a participação dos beneficiários em todas as etapas do processo de </w:t>
            </w:r>
            <w:proofErr w:type="gramStart"/>
            <w:r w:rsidRPr="000A0301">
              <w:rPr>
                <w:rFonts w:ascii="Arial" w:hAnsi="Arial" w:cs="Arial"/>
              </w:rPr>
              <w:t>implementação</w:t>
            </w:r>
            <w:proofErr w:type="gramEnd"/>
          </w:p>
        </w:tc>
        <w:tc>
          <w:tcPr>
            <w:tcW w:w="4104" w:type="dxa"/>
            <w:vAlign w:val="center"/>
          </w:tcPr>
          <w:p w:rsidR="00AE76F8" w:rsidRPr="000A0301" w:rsidRDefault="00AE76F8" w:rsidP="002325B4">
            <w:pPr>
              <w:pStyle w:val="PargrafodaLista"/>
              <w:spacing w:after="0" w:line="240" w:lineRule="auto"/>
              <w:ind w:left="0"/>
              <w:jc w:val="both"/>
              <w:rPr>
                <w:rFonts w:ascii="Arial" w:eastAsia="Times New Roman" w:hAnsi="Arial" w:cs="Arial"/>
                <w:lang w:eastAsia="pt-BR"/>
              </w:rPr>
            </w:pPr>
            <w:r w:rsidRPr="000A0301">
              <w:rPr>
                <w:rFonts w:ascii="Arial" w:eastAsia="Times New Roman" w:hAnsi="Arial" w:cs="Arial"/>
                <w:lang w:eastAsia="pt-BR"/>
              </w:rPr>
              <w:t xml:space="preserve">1. Assessorar o síndico na realização da 1ª reunião de condomínio, a ser realizada no máximo até o 45º (quadragésimo quinto) dia após a eleição do síndico e conselho fiscal, contemplando os aspectos determinados no Termo de Referência e outros que entendam importante na ocasião. </w:t>
            </w:r>
          </w:p>
          <w:p w:rsidR="00AE76F8" w:rsidRPr="000A0301" w:rsidRDefault="002325B4" w:rsidP="000A0301">
            <w:pPr>
              <w:spacing w:after="0" w:line="240" w:lineRule="auto"/>
              <w:jc w:val="both"/>
              <w:rPr>
                <w:rFonts w:ascii="Arial" w:hAnsi="Arial" w:cs="Arial"/>
              </w:rPr>
            </w:pPr>
            <w:r>
              <w:rPr>
                <w:rFonts w:ascii="Arial" w:eastAsia="Times New Roman" w:hAnsi="Arial" w:cs="Arial"/>
                <w:lang w:eastAsia="pt-BR"/>
              </w:rPr>
              <w:t>2</w:t>
            </w:r>
            <w:r w:rsidR="00AE76F8" w:rsidRPr="000A0301">
              <w:rPr>
                <w:rFonts w:ascii="Arial" w:eastAsia="Times New Roman" w:hAnsi="Arial" w:cs="Arial"/>
                <w:lang w:eastAsia="pt-BR"/>
              </w:rPr>
              <w:t xml:space="preserve">. Orientar o síndico e conselho fiscal sobre a necessidade de manter atualizado e vigente o Auto de Vistoria do Corpo de Bombeiros (AVCB), conforme requerido pela Legislação Estadual. </w:t>
            </w:r>
          </w:p>
        </w:tc>
        <w:tc>
          <w:tcPr>
            <w:tcW w:w="2552" w:type="dxa"/>
            <w:vAlign w:val="center"/>
          </w:tcPr>
          <w:p w:rsidR="00AE76F8" w:rsidRPr="000A0301" w:rsidRDefault="00AE76F8" w:rsidP="000A0301">
            <w:pPr>
              <w:spacing w:after="0" w:line="240" w:lineRule="auto"/>
              <w:jc w:val="both"/>
              <w:rPr>
                <w:rFonts w:ascii="Arial" w:hAnsi="Arial" w:cs="Arial"/>
              </w:rPr>
            </w:pPr>
            <w:r w:rsidRPr="000A0301">
              <w:rPr>
                <w:rFonts w:ascii="Arial" w:hAnsi="Arial" w:cs="Arial"/>
              </w:rPr>
              <w:t>Reunião com os moradores do local para tratar de assuntos referentes ao condomínio</w:t>
            </w:r>
          </w:p>
        </w:tc>
        <w:tc>
          <w:tcPr>
            <w:tcW w:w="1842" w:type="dxa"/>
            <w:vAlign w:val="center"/>
          </w:tcPr>
          <w:p w:rsidR="00AE76F8" w:rsidRPr="000A0301" w:rsidRDefault="00AE76F8" w:rsidP="000A0301">
            <w:pPr>
              <w:spacing w:after="0" w:line="240" w:lineRule="auto"/>
              <w:jc w:val="both"/>
              <w:rPr>
                <w:rFonts w:ascii="Arial" w:hAnsi="Arial" w:cs="Arial"/>
                <w:color w:val="000000" w:themeColor="text1"/>
              </w:rPr>
            </w:pPr>
            <w:r w:rsidRPr="000A0301">
              <w:rPr>
                <w:rFonts w:ascii="Arial" w:hAnsi="Arial" w:cs="Arial"/>
                <w:color w:val="000000" w:themeColor="text1"/>
              </w:rPr>
              <w:t>Lista de Presença,</w:t>
            </w:r>
          </w:p>
          <w:p w:rsidR="00AE76F8" w:rsidRPr="000A0301" w:rsidRDefault="00AE76F8" w:rsidP="000A0301">
            <w:pPr>
              <w:spacing w:after="0" w:line="240" w:lineRule="auto"/>
              <w:jc w:val="both"/>
              <w:rPr>
                <w:rFonts w:ascii="Arial" w:hAnsi="Arial" w:cs="Arial"/>
                <w:color w:val="000000" w:themeColor="text1"/>
              </w:rPr>
            </w:pPr>
            <w:r w:rsidRPr="000A0301">
              <w:rPr>
                <w:rFonts w:ascii="Arial" w:hAnsi="Arial" w:cs="Arial"/>
                <w:color w:val="000000" w:themeColor="text1"/>
              </w:rPr>
              <w:t>Relatório Fotográfico,</w:t>
            </w:r>
          </w:p>
          <w:p w:rsidR="00AE76F8" w:rsidRPr="000A0301" w:rsidRDefault="00AE76F8" w:rsidP="000A0301">
            <w:pPr>
              <w:spacing w:after="0" w:line="240" w:lineRule="auto"/>
              <w:jc w:val="both"/>
              <w:rPr>
                <w:rFonts w:ascii="Arial" w:hAnsi="Arial" w:cs="Arial"/>
              </w:rPr>
            </w:pPr>
            <w:r w:rsidRPr="000A0301">
              <w:rPr>
                <w:rFonts w:ascii="Arial" w:hAnsi="Arial" w:cs="Arial"/>
                <w:color w:val="000000" w:themeColor="text1"/>
              </w:rPr>
              <w:t>Ata da Reunião</w:t>
            </w:r>
          </w:p>
        </w:tc>
        <w:tc>
          <w:tcPr>
            <w:tcW w:w="1843" w:type="dxa"/>
            <w:vAlign w:val="center"/>
          </w:tcPr>
          <w:p w:rsidR="00AE76F8" w:rsidRPr="000A0301" w:rsidRDefault="00AE76F8" w:rsidP="000A0301">
            <w:pPr>
              <w:spacing w:after="0" w:line="240" w:lineRule="auto"/>
              <w:jc w:val="both"/>
              <w:rPr>
                <w:rFonts w:ascii="Arial" w:hAnsi="Arial" w:cs="Arial"/>
              </w:rPr>
            </w:pPr>
            <w:r w:rsidRPr="000A0301">
              <w:rPr>
                <w:rFonts w:ascii="Arial" w:hAnsi="Arial" w:cs="Arial"/>
              </w:rPr>
              <w:t>80%</w:t>
            </w:r>
          </w:p>
        </w:tc>
        <w:tc>
          <w:tcPr>
            <w:tcW w:w="1947" w:type="dxa"/>
            <w:vAlign w:val="center"/>
          </w:tcPr>
          <w:p w:rsidR="00AE76F8" w:rsidRPr="000A0301" w:rsidRDefault="00AE76F8" w:rsidP="000A0301">
            <w:pPr>
              <w:spacing w:after="0" w:line="240" w:lineRule="auto"/>
              <w:jc w:val="both"/>
              <w:rPr>
                <w:rFonts w:ascii="Arial" w:hAnsi="Arial" w:cs="Arial"/>
              </w:rPr>
            </w:pPr>
            <w:r w:rsidRPr="000A0301">
              <w:rPr>
                <w:rFonts w:ascii="Arial" w:hAnsi="Arial" w:cs="Arial"/>
                <w:bCs/>
                <w:color w:val="000000" w:themeColor="text1"/>
              </w:rPr>
              <w:t>Número de participantes</w:t>
            </w:r>
          </w:p>
        </w:tc>
      </w:tr>
      <w:tr w:rsidR="00584D70" w:rsidRPr="00615B95" w:rsidTr="00AA6ABB">
        <w:trPr>
          <w:jc w:val="center"/>
        </w:trPr>
        <w:tc>
          <w:tcPr>
            <w:tcW w:w="2836" w:type="dxa"/>
            <w:shd w:val="clear" w:color="auto" w:fill="auto"/>
            <w:vAlign w:val="center"/>
          </w:tcPr>
          <w:p w:rsidR="00584D70" w:rsidRPr="000A0301" w:rsidRDefault="00584D70" w:rsidP="000A0301">
            <w:pPr>
              <w:spacing w:after="0" w:line="240" w:lineRule="auto"/>
              <w:jc w:val="both"/>
              <w:rPr>
                <w:rFonts w:ascii="Arial" w:hAnsi="Arial" w:cs="Arial"/>
                <w:b/>
                <w:bCs/>
              </w:rPr>
            </w:pPr>
          </w:p>
        </w:tc>
        <w:tc>
          <w:tcPr>
            <w:tcW w:w="4104" w:type="dxa"/>
            <w:vAlign w:val="center"/>
          </w:tcPr>
          <w:p w:rsidR="00584D70" w:rsidRPr="000A0301" w:rsidRDefault="002325B4" w:rsidP="000A0301">
            <w:pPr>
              <w:spacing w:after="0" w:line="240" w:lineRule="auto"/>
              <w:jc w:val="both"/>
              <w:rPr>
                <w:rFonts w:ascii="Arial" w:eastAsia="Times New Roman" w:hAnsi="Arial" w:cs="Arial"/>
                <w:lang w:eastAsia="pt-BR"/>
              </w:rPr>
            </w:pPr>
            <w:r>
              <w:rPr>
                <w:rFonts w:ascii="Arial" w:eastAsia="Times New Roman" w:hAnsi="Arial" w:cs="Arial"/>
                <w:lang w:eastAsia="pt-BR"/>
              </w:rPr>
              <w:t>3</w:t>
            </w:r>
            <w:r w:rsidR="00584D70" w:rsidRPr="000A0301">
              <w:rPr>
                <w:rFonts w:ascii="Arial" w:eastAsia="Times New Roman" w:hAnsi="Arial" w:cs="Arial"/>
                <w:lang w:eastAsia="pt-BR"/>
              </w:rPr>
              <w:t xml:space="preserve">. Disponibilizar mensalmente à SEHAB relatório de unidades não ocupadas ou ocupadas irregularmente e sempre que solicitado, identificando a necessidade de reformas/manutenções e troca de chaves e relatando as providências adotadas para resolução. </w:t>
            </w:r>
          </w:p>
          <w:p w:rsidR="00584D70" w:rsidRPr="002325B4" w:rsidRDefault="002325B4" w:rsidP="000A0301">
            <w:pPr>
              <w:spacing w:after="0" w:line="240" w:lineRule="auto"/>
              <w:jc w:val="both"/>
              <w:rPr>
                <w:rFonts w:ascii="Arial" w:eastAsia="Times New Roman" w:hAnsi="Arial" w:cs="Arial"/>
                <w:lang w:eastAsia="pt-BR"/>
              </w:rPr>
            </w:pPr>
            <w:r>
              <w:rPr>
                <w:rFonts w:ascii="Arial" w:eastAsia="Times New Roman" w:hAnsi="Arial" w:cs="Arial"/>
                <w:lang w:eastAsia="pt-BR"/>
              </w:rPr>
              <w:t>4</w:t>
            </w:r>
            <w:r w:rsidR="00584D70" w:rsidRPr="000A0301">
              <w:rPr>
                <w:rFonts w:ascii="Arial" w:eastAsia="Times New Roman" w:hAnsi="Arial" w:cs="Arial"/>
                <w:lang w:eastAsia="pt-BR"/>
              </w:rPr>
              <w:t xml:space="preserve">. Realizar reuniões mensais com o síndico e conselho fiscal para tratar da preparação e elaboração da prestação de contas mensal do condomínio, orientando quanto ao controle financeiro como recebimentos, pagamentos, saldos, fluxo de caixa, balanço mensal, agenda de contas a pagar, rateio de despesas e cobrança de inadimplentes. </w:t>
            </w:r>
            <w:r w:rsidR="00584D70" w:rsidRPr="00AB1E7A">
              <w:rPr>
                <w:rFonts w:ascii="Arial" w:eastAsia="Times New Roman" w:hAnsi="Arial" w:cs="Arial"/>
                <w:color w:val="FF0000"/>
                <w:lang w:eastAsia="pt-BR"/>
              </w:rPr>
              <w:t xml:space="preserve"> </w:t>
            </w:r>
          </w:p>
        </w:tc>
        <w:tc>
          <w:tcPr>
            <w:tcW w:w="2552" w:type="dxa"/>
            <w:vAlign w:val="center"/>
          </w:tcPr>
          <w:p w:rsidR="00584D70" w:rsidRPr="000A0301" w:rsidRDefault="00584D70" w:rsidP="000A0301">
            <w:pPr>
              <w:spacing w:after="0" w:line="240" w:lineRule="auto"/>
              <w:jc w:val="both"/>
              <w:rPr>
                <w:rFonts w:ascii="Arial" w:hAnsi="Arial" w:cs="Arial"/>
              </w:rPr>
            </w:pPr>
            <w:r w:rsidRPr="000A0301">
              <w:rPr>
                <w:rFonts w:ascii="Arial" w:hAnsi="Arial" w:cs="Arial"/>
              </w:rPr>
              <w:t xml:space="preserve">Reunião com a Coordenação Técnica da Secretaria Municipal de Habitação para análise do documento, bem como do monitoramento das ações realizadas durante o processo de gestão de </w:t>
            </w:r>
            <w:proofErr w:type="gramStart"/>
            <w:r w:rsidRPr="000A0301">
              <w:rPr>
                <w:rFonts w:ascii="Arial" w:hAnsi="Arial" w:cs="Arial"/>
              </w:rPr>
              <w:t>condomínio</w:t>
            </w:r>
            <w:proofErr w:type="gramEnd"/>
          </w:p>
        </w:tc>
        <w:tc>
          <w:tcPr>
            <w:tcW w:w="1842" w:type="dxa"/>
            <w:vAlign w:val="center"/>
          </w:tcPr>
          <w:p w:rsidR="00584D70" w:rsidRPr="000A0301" w:rsidRDefault="00584D70" w:rsidP="000A0301">
            <w:pPr>
              <w:spacing w:after="0" w:line="240" w:lineRule="auto"/>
              <w:jc w:val="both"/>
              <w:rPr>
                <w:rFonts w:ascii="Arial" w:hAnsi="Arial" w:cs="Arial"/>
                <w:color w:val="000000" w:themeColor="text1"/>
              </w:rPr>
            </w:pPr>
            <w:r w:rsidRPr="000A0301">
              <w:rPr>
                <w:rFonts w:ascii="Arial" w:hAnsi="Arial" w:cs="Arial"/>
                <w:color w:val="000000" w:themeColor="text1"/>
              </w:rPr>
              <w:t>Lista de Presença,</w:t>
            </w:r>
          </w:p>
          <w:p w:rsidR="00584D70" w:rsidRPr="000A0301" w:rsidRDefault="00584D70" w:rsidP="000A0301">
            <w:pPr>
              <w:spacing w:after="0" w:line="240" w:lineRule="auto"/>
              <w:jc w:val="both"/>
              <w:rPr>
                <w:rFonts w:ascii="Arial" w:hAnsi="Arial" w:cs="Arial"/>
                <w:color w:val="000000" w:themeColor="text1"/>
              </w:rPr>
            </w:pPr>
            <w:r w:rsidRPr="000A0301">
              <w:rPr>
                <w:rFonts w:ascii="Arial" w:hAnsi="Arial" w:cs="Arial"/>
                <w:color w:val="000000" w:themeColor="text1"/>
              </w:rPr>
              <w:t>Relatório Fotográfico,</w:t>
            </w:r>
          </w:p>
          <w:p w:rsidR="00584D70" w:rsidRPr="000A0301" w:rsidRDefault="00584D70" w:rsidP="000A0301">
            <w:pPr>
              <w:spacing w:after="0" w:line="240" w:lineRule="auto"/>
              <w:jc w:val="both"/>
              <w:rPr>
                <w:rFonts w:ascii="Arial" w:hAnsi="Arial" w:cs="Arial"/>
              </w:rPr>
            </w:pPr>
            <w:r w:rsidRPr="000A0301">
              <w:rPr>
                <w:rFonts w:ascii="Arial" w:hAnsi="Arial" w:cs="Arial"/>
                <w:color w:val="000000" w:themeColor="text1"/>
              </w:rPr>
              <w:t>Ata da Reunião</w:t>
            </w:r>
          </w:p>
        </w:tc>
        <w:tc>
          <w:tcPr>
            <w:tcW w:w="1843" w:type="dxa"/>
            <w:vAlign w:val="center"/>
          </w:tcPr>
          <w:p w:rsidR="00584D70" w:rsidRPr="000A0301" w:rsidRDefault="00584D70" w:rsidP="000A0301">
            <w:pPr>
              <w:spacing w:after="0" w:line="240" w:lineRule="auto"/>
              <w:jc w:val="both"/>
              <w:rPr>
                <w:rFonts w:ascii="Arial" w:hAnsi="Arial" w:cs="Arial"/>
              </w:rPr>
            </w:pPr>
            <w:r w:rsidRPr="000A0301">
              <w:rPr>
                <w:rFonts w:ascii="Arial" w:hAnsi="Arial" w:cs="Arial"/>
              </w:rPr>
              <w:t>100%</w:t>
            </w:r>
          </w:p>
        </w:tc>
        <w:tc>
          <w:tcPr>
            <w:tcW w:w="1947" w:type="dxa"/>
            <w:vAlign w:val="center"/>
          </w:tcPr>
          <w:p w:rsidR="00584D70" w:rsidRPr="000A0301" w:rsidRDefault="00584D70" w:rsidP="000A0301">
            <w:pPr>
              <w:spacing w:after="0" w:line="240" w:lineRule="auto"/>
              <w:jc w:val="both"/>
              <w:rPr>
                <w:rFonts w:ascii="Arial" w:hAnsi="Arial" w:cs="Arial"/>
              </w:rPr>
            </w:pPr>
            <w:r w:rsidRPr="000A0301">
              <w:rPr>
                <w:rFonts w:ascii="Arial" w:hAnsi="Arial" w:cs="Arial"/>
                <w:bCs/>
                <w:color w:val="000000" w:themeColor="text1"/>
              </w:rPr>
              <w:t>Número de participantes</w:t>
            </w:r>
          </w:p>
        </w:tc>
      </w:tr>
      <w:tr w:rsidR="00224ED5" w:rsidRPr="00615B95" w:rsidTr="00AA6ABB">
        <w:trPr>
          <w:jc w:val="center"/>
        </w:trPr>
        <w:tc>
          <w:tcPr>
            <w:tcW w:w="2836" w:type="dxa"/>
            <w:shd w:val="clear" w:color="auto" w:fill="auto"/>
            <w:vAlign w:val="center"/>
          </w:tcPr>
          <w:p w:rsidR="00224ED5" w:rsidRPr="000A0301" w:rsidRDefault="00224ED5" w:rsidP="000A0301">
            <w:pPr>
              <w:spacing w:after="0" w:line="240" w:lineRule="auto"/>
              <w:jc w:val="both"/>
              <w:rPr>
                <w:rFonts w:ascii="Arial" w:hAnsi="Arial" w:cs="Arial"/>
                <w:b/>
                <w:bCs/>
              </w:rPr>
            </w:pPr>
          </w:p>
        </w:tc>
        <w:tc>
          <w:tcPr>
            <w:tcW w:w="4104" w:type="dxa"/>
            <w:vAlign w:val="center"/>
          </w:tcPr>
          <w:p w:rsidR="00224ED5" w:rsidRPr="000A0301" w:rsidRDefault="002325B4" w:rsidP="000A0301">
            <w:pPr>
              <w:spacing w:after="0" w:line="240" w:lineRule="auto"/>
              <w:jc w:val="both"/>
              <w:rPr>
                <w:rFonts w:ascii="Arial" w:eastAsia="Times New Roman" w:hAnsi="Arial" w:cs="Arial"/>
                <w:lang w:eastAsia="pt-BR"/>
              </w:rPr>
            </w:pPr>
            <w:r>
              <w:rPr>
                <w:rFonts w:ascii="Arial" w:eastAsia="Times New Roman" w:hAnsi="Arial" w:cs="Arial"/>
                <w:lang w:eastAsia="pt-BR"/>
              </w:rPr>
              <w:t>5</w:t>
            </w:r>
            <w:r w:rsidR="00224ED5" w:rsidRPr="000A0301">
              <w:rPr>
                <w:rFonts w:ascii="Arial" w:eastAsia="Times New Roman" w:hAnsi="Arial" w:cs="Arial"/>
                <w:lang w:eastAsia="pt-BR"/>
              </w:rPr>
              <w:t xml:space="preserve">. Promover capacitações visando fomentar atitudes voltadas para a conservação e manutenção das </w:t>
            </w:r>
            <w:r w:rsidR="00224ED5" w:rsidRPr="000A0301">
              <w:rPr>
                <w:rFonts w:ascii="Arial" w:eastAsia="Times New Roman" w:hAnsi="Arial" w:cs="Arial"/>
                <w:lang w:eastAsia="pt-BR"/>
              </w:rPr>
              <w:lastRenderedPageBreak/>
              <w:t xml:space="preserve">unidades habitacionais. </w:t>
            </w:r>
          </w:p>
          <w:p w:rsidR="00224ED5" w:rsidRPr="000A0301" w:rsidRDefault="002325B4" w:rsidP="000A0301">
            <w:pPr>
              <w:spacing w:after="0" w:line="240" w:lineRule="auto"/>
              <w:jc w:val="both"/>
              <w:rPr>
                <w:rFonts w:ascii="Arial" w:eastAsia="Times New Roman" w:hAnsi="Arial" w:cs="Arial"/>
                <w:lang w:eastAsia="pt-BR"/>
              </w:rPr>
            </w:pPr>
            <w:r>
              <w:rPr>
                <w:rFonts w:ascii="Arial" w:eastAsia="Times New Roman" w:hAnsi="Arial" w:cs="Arial"/>
                <w:lang w:eastAsia="pt-BR"/>
              </w:rPr>
              <w:t>6</w:t>
            </w:r>
            <w:r w:rsidR="00224ED5" w:rsidRPr="000A0301">
              <w:rPr>
                <w:rFonts w:ascii="Arial" w:eastAsia="Times New Roman" w:hAnsi="Arial" w:cs="Arial"/>
                <w:lang w:eastAsia="pt-BR"/>
              </w:rPr>
              <w:t>. Informar os condôminos sobre noções de segurança coletiva e de prevenção de acidentes domésticos, com palestras, distribuição de cartilhas e/ou outras formas.</w:t>
            </w:r>
          </w:p>
          <w:p w:rsidR="00224ED5" w:rsidRPr="000A0301" w:rsidRDefault="002325B4" w:rsidP="000A0301">
            <w:pPr>
              <w:spacing w:after="0" w:line="240" w:lineRule="auto"/>
              <w:jc w:val="both"/>
              <w:rPr>
                <w:rFonts w:ascii="Arial" w:hAnsi="Arial" w:cs="Arial"/>
              </w:rPr>
            </w:pPr>
            <w:r>
              <w:rPr>
                <w:rFonts w:ascii="Arial" w:eastAsia="Times New Roman" w:hAnsi="Arial" w:cs="Arial"/>
                <w:lang w:eastAsia="pt-BR"/>
              </w:rPr>
              <w:t>7</w:t>
            </w:r>
            <w:r w:rsidR="00224ED5" w:rsidRPr="000A0301">
              <w:rPr>
                <w:rFonts w:ascii="Arial" w:eastAsia="Times New Roman" w:hAnsi="Arial" w:cs="Arial"/>
                <w:lang w:eastAsia="pt-BR"/>
              </w:rPr>
              <w:t xml:space="preserve">. Receber as reclamações dos moradores sobre problemas nas unidades habitacionais e/ou no condomínio, registrar, selecionar e orientar o encaminhamento ao responsável, de acordo com a natureza do problema. </w:t>
            </w:r>
          </w:p>
        </w:tc>
        <w:tc>
          <w:tcPr>
            <w:tcW w:w="2552" w:type="dxa"/>
            <w:vAlign w:val="center"/>
          </w:tcPr>
          <w:p w:rsidR="00224ED5" w:rsidRPr="000A0301" w:rsidRDefault="00224ED5" w:rsidP="000A0301">
            <w:pPr>
              <w:spacing w:after="0" w:line="240" w:lineRule="auto"/>
              <w:jc w:val="both"/>
              <w:rPr>
                <w:rFonts w:ascii="Arial" w:hAnsi="Arial" w:cs="Arial"/>
              </w:rPr>
            </w:pPr>
            <w:r w:rsidRPr="000A0301">
              <w:rPr>
                <w:rFonts w:ascii="Arial" w:hAnsi="Arial" w:cs="Arial"/>
              </w:rPr>
              <w:lastRenderedPageBreak/>
              <w:t xml:space="preserve">Reunião com os Membros da Diretoria Gestora do Condomínio </w:t>
            </w:r>
            <w:r w:rsidRPr="000A0301">
              <w:rPr>
                <w:rFonts w:ascii="Arial" w:hAnsi="Arial" w:cs="Arial"/>
              </w:rPr>
              <w:lastRenderedPageBreak/>
              <w:t>para o planejamento da capacitação e demais ações pertinentes a Gestão de Condomínio.</w:t>
            </w:r>
          </w:p>
        </w:tc>
        <w:tc>
          <w:tcPr>
            <w:tcW w:w="1842" w:type="dxa"/>
            <w:vAlign w:val="center"/>
          </w:tcPr>
          <w:p w:rsidR="00224ED5" w:rsidRPr="000A0301" w:rsidRDefault="00224ED5" w:rsidP="000A0301">
            <w:pPr>
              <w:spacing w:after="0" w:line="240" w:lineRule="auto"/>
              <w:jc w:val="both"/>
              <w:rPr>
                <w:rFonts w:ascii="Arial" w:hAnsi="Arial" w:cs="Arial"/>
                <w:color w:val="000000" w:themeColor="text1"/>
              </w:rPr>
            </w:pPr>
            <w:r w:rsidRPr="000A0301">
              <w:rPr>
                <w:rFonts w:ascii="Arial" w:hAnsi="Arial" w:cs="Arial"/>
                <w:color w:val="000000" w:themeColor="text1"/>
              </w:rPr>
              <w:lastRenderedPageBreak/>
              <w:t>Lista de Presença,</w:t>
            </w:r>
          </w:p>
          <w:p w:rsidR="00224ED5" w:rsidRPr="000A0301" w:rsidRDefault="00224ED5" w:rsidP="000A0301">
            <w:pPr>
              <w:spacing w:after="0" w:line="240" w:lineRule="auto"/>
              <w:jc w:val="both"/>
              <w:rPr>
                <w:rFonts w:ascii="Arial" w:hAnsi="Arial" w:cs="Arial"/>
                <w:color w:val="000000" w:themeColor="text1"/>
              </w:rPr>
            </w:pPr>
            <w:r w:rsidRPr="000A0301">
              <w:rPr>
                <w:rFonts w:ascii="Arial" w:hAnsi="Arial" w:cs="Arial"/>
                <w:color w:val="000000" w:themeColor="text1"/>
              </w:rPr>
              <w:t xml:space="preserve">Relatório </w:t>
            </w:r>
            <w:r w:rsidRPr="000A0301">
              <w:rPr>
                <w:rFonts w:ascii="Arial" w:hAnsi="Arial" w:cs="Arial"/>
                <w:color w:val="000000" w:themeColor="text1"/>
              </w:rPr>
              <w:lastRenderedPageBreak/>
              <w:t>Fotográfico,</w:t>
            </w:r>
          </w:p>
          <w:p w:rsidR="00224ED5" w:rsidRPr="000A0301" w:rsidRDefault="00224ED5" w:rsidP="000A0301">
            <w:pPr>
              <w:spacing w:after="0" w:line="240" w:lineRule="auto"/>
              <w:jc w:val="both"/>
              <w:rPr>
                <w:rFonts w:ascii="Arial" w:hAnsi="Arial" w:cs="Arial"/>
              </w:rPr>
            </w:pPr>
            <w:r w:rsidRPr="000A0301">
              <w:rPr>
                <w:rFonts w:ascii="Arial" w:hAnsi="Arial" w:cs="Arial"/>
                <w:color w:val="000000" w:themeColor="text1"/>
              </w:rPr>
              <w:t>Ata da Reunião</w:t>
            </w:r>
          </w:p>
        </w:tc>
        <w:tc>
          <w:tcPr>
            <w:tcW w:w="1843" w:type="dxa"/>
            <w:vAlign w:val="center"/>
          </w:tcPr>
          <w:p w:rsidR="00224ED5" w:rsidRPr="000A0301" w:rsidRDefault="00224ED5" w:rsidP="000A0301">
            <w:pPr>
              <w:spacing w:after="0" w:line="240" w:lineRule="auto"/>
              <w:jc w:val="both"/>
              <w:rPr>
                <w:rFonts w:ascii="Arial" w:hAnsi="Arial" w:cs="Arial"/>
              </w:rPr>
            </w:pPr>
            <w:r w:rsidRPr="000A0301">
              <w:rPr>
                <w:rFonts w:ascii="Arial" w:hAnsi="Arial" w:cs="Arial"/>
              </w:rPr>
              <w:lastRenderedPageBreak/>
              <w:t>100%</w:t>
            </w:r>
          </w:p>
        </w:tc>
        <w:tc>
          <w:tcPr>
            <w:tcW w:w="1947" w:type="dxa"/>
            <w:vAlign w:val="center"/>
          </w:tcPr>
          <w:p w:rsidR="00224ED5" w:rsidRPr="000A0301" w:rsidRDefault="00224ED5" w:rsidP="000A0301">
            <w:pPr>
              <w:spacing w:after="0" w:line="240" w:lineRule="auto"/>
              <w:jc w:val="both"/>
              <w:rPr>
                <w:rFonts w:ascii="Arial" w:hAnsi="Arial" w:cs="Arial"/>
              </w:rPr>
            </w:pPr>
            <w:r w:rsidRPr="000A0301">
              <w:rPr>
                <w:rFonts w:ascii="Arial" w:hAnsi="Arial" w:cs="Arial"/>
                <w:bCs/>
                <w:color w:val="000000" w:themeColor="text1"/>
              </w:rPr>
              <w:t>Número de participantes</w:t>
            </w:r>
          </w:p>
        </w:tc>
      </w:tr>
      <w:tr w:rsidR="00224ED5" w:rsidRPr="00615B95" w:rsidTr="00AA6ABB">
        <w:trPr>
          <w:jc w:val="center"/>
        </w:trPr>
        <w:tc>
          <w:tcPr>
            <w:tcW w:w="2836" w:type="dxa"/>
            <w:shd w:val="clear" w:color="auto" w:fill="auto"/>
            <w:vAlign w:val="center"/>
          </w:tcPr>
          <w:p w:rsidR="00224ED5" w:rsidRPr="000A0301" w:rsidRDefault="00224ED5" w:rsidP="000A0301">
            <w:pPr>
              <w:spacing w:after="0" w:line="240" w:lineRule="auto"/>
              <w:jc w:val="both"/>
              <w:rPr>
                <w:rFonts w:ascii="Arial" w:hAnsi="Arial" w:cs="Arial"/>
                <w:b/>
                <w:bCs/>
              </w:rPr>
            </w:pPr>
          </w:p>
        </w:tc>
        <w:tc>
          <w:tcPr>
            <w:tcW w:w="4104" w:type="dxa"/>
            <w:vAlign w:val="center"/>
          </w:tcPr>
          <w:p w:rsidR="00224ED5" w:rsidRPr="000A0301" w:rsidRDefault="002325B4" w:rsidP="000A0301">
            <w:pPr>
              <w:spacing w:after="0" w:line="240" w:lineRule="auto"/>
              <w:jc w:val="both"/>
              <w:rPr>
                <w:rFonts w:ascii="Arial" w:eastAsia="Times New Roman" w:hAnsi="Arial" w:cs="Arial"/>
                <w:lang w:eastAsia="pt-BR"/>
              </w:rPr>
            </w:pPr>
            <w:r>
              <w:rPr>
                <w:rFonts w:ascii="Arial" w:eastAsia="Times New Roman" w:hAnsi="Arial" w:cs="Arial"/>
                <w:lang w:eastAsia="pt-BR"/>
              </w:rPr>
              <w:t>8</w:t>
            </w:r>
            <w:r w:rsidR="00224ED5" w:rsidRPr="000A0301">
              <w:rPr>
                <w:rFonts w:ascii="Arial" w:eastAsia="Times New Roman" w:hAnsi="Arial" w:cs="Arial"/>
                <w:lang w:eastAsia="pt-BR"/>
              </w:rPr>
              <w:t xml:space="preserve">. Apoiar os beneficiários na identificação, registro formal e encaminhamento de ocorrências de problemas construtivos nas unidades habitacionais conforme previsto pela legislação específica. </w:t>
            </w:r>
          </w:p>
          <w:p w:rsidR="00224ED5" w:rsidRPr="000A0301" w:rsidRDefault="002325B4" w:rsidP="000A0301">
            <w:pPr>
              <w:spacing w:after="0" w:line="240" w:lineRule="auto"/>
              <w:jc w:val="both"/>
              <w:rPr>
                <w:rFonts w:ascii="Arial" w:eastAsia="Times New Roman" w:hAnsi="Arial" w:cs="Arial"/>
                <w:lang w:eastAsia="pt-BR"/>
              </w:rPr>
            </w:pPr>
            <w:r>
              <w:rPr>
                <w:rFonts w:ascii="Arial" w:eastAsia="Times New Roman" w:hAnsi="Arial" w:cs="Arial"/>
                <w:lang w:eastAsia="pt-BR"/>
              </w:rPr>
              <w:t>9</w:t>
            </w:r>
            <w:r w:rsidR="00224ED5" w:rsidRPr="000A0301">
              <w:rPr>
                <w:rFonts w:ascii="Arial" w:eastAsia="Times New Roman" w:hAnsi="Arial" w:cs="Arial"/>
                <w:lang w:eastAsia="pt-BR"/>
              </w:rPr>
              <w:t xml:space="preserve">. Apresentar à SEHAB, o relatório das atividades realizadas nesta fase com informações sobre: prestação de contas do condomínio, atividade sobre segurança coletiva e de prevenção de acidentes domésticos, obtenção do CNPJ e abertura da conta do condomínio, transferência das contas das concessionárias para o CNPJ do condomínio, dificuldades encontradas, facilitadores da gestão e resultados obtidos, demais aspectos relevantes. </w:t>
            </w:r>
          </w:p>
          <w:p w:rsidR="00224ED5" w:rsidRPr="000A0301" w:rsidRDefault="00224ED5" w:rsidP="002325B4">
            <w:pPr>
              <w:spacing w:after="0" w:line="240" w:lineRule="auto"/>
              <w:jc w:val="both"/>
              <w:rPr>
                <w:rFonts w:ascii="Arial" w:eastAsia="Times New Roman" w:hAnsi="Arial" w:cs="Arial"/>
                <w:lang w:eastAsia="pt-BR"/>
              </w:rPr>
            </w:pPr>
            <w:r w:rsidRPr="000A0301">
              <w:rPr>
                <w:rFonts w:ascii="Arial" w:eastAsia="Times New Roman" w:hAnsi="Arial" w:cs="Arial"/>
                <w:lang w:eastAsia="pt-BR"/>
              </w:rPr>
              <w:t>1</w:t>
            </w:r>
            <w:r w:rsidR="002325B4">
              <w:rPr>
                <w:rFonts w:ascii="Arial" w:eastAsia="Times New Roman" w:hAnsi="Arial" w:cs="Arial"/>
                <w:lang w:eastAsia="pt-BR"/>
              </w:rPr>
              <w:t>0</w:t>
            </w:r>
            <w:r w:rsidRPr="000A0301">
              <w:rPr>
                <w:rFonts w:ascii="Arial" w:eastAsia="Times New Roman" w:hAnsi="Arial" w:cs="Arial"/>
                <w:lang w:eastAsia="pt-BR"/>
              </w:rPr>
              <w:t xml:space="preserve">. Devem acompanhar o relatório os seguintes documentos: Atas das reuniões realizadas com o síndico e conselho fiscal, com descrição dos itens abordados e assinatura dos presentes, Ata da reunião realizada </w:t>
            </w:r>
            <w:r w:rsidRPr="000A0301">
              <w:rPr>
                <w:rFonts w:ascii="Arial" w:eastAsia="Times New Roman" w:hAnsi="Arial" w:cs="Arial"/>
                <w:lang w:eastAsia="pt-BR"/>
              </w:rPr>
              <w:lastRenderedPageBreak/>
              <w:t xml:space="preserve">com os moradores com lista de presença, relatório de vistoria da área comum do empreendimento, cópia do cartão CNPJ do condomínio. </w:t>
            </w:r>
          </w:p>
        </w:tc>
        <w:tc>
          <w:tcPr>
            <w:tcW w:w="2552" w:type="dxa"/>
            <w:vAlign w:val="center"/>
          </w:tcPr>
          <w:p w:rsidR="00224ED5" w:rsidRPr="000A0301" w:rsidRDefault="00224ED5" w:rsidP="000A0301">
            <w:pPr>
              <w:spacing w:after="0" w:line="240" w:lineRule="auto"/>
              <w:jc w:val="both"/>
              <w:rPr>
                <w:rFonts w:ascii="Arial" w:hAnsi="Arial" w:cs="Arial"/>
              </w:rPr>
            </w:pPr>
            <w:r w:rsidRPr="000A0301">
              <w:rPr>
                <w:rFonts w:ascii="Arial" w:hAnsi="Arial" w:cs="Arial"/>
              </w:rPr>
              <w:lastRenderedPageBreak/>
              <w:t xml:space="preserve">Reunião com a Coordenação Técnica da Secretaria Municipal de Habitação para análise do documento, bem como do monitoramento das ações realizadas durante o processo de gestão de </w:t>
            </w:r>
            <w:proofErr w:type="gramStart"/>
            <w:r w:rsidRPr="000A0301">
              <w:rPr>
                <w:rFonts w:ascii="Arial" w:hAnsi="Arial" w:cs="Arial"/>
              </w:rPr>
              <w:t>condomínio</w:t>
            </w:r>
            <w:proofErr w:type="gramEnd"/>
          </w:p>
        </w:tc>
        <w:tc>
          <w:tcPr>
            <w:tcW w:w="1842" w:type="dxa"/>
            <w:vAlign w:val="center"/>
          </w:tcPr>
          <w:p w:rsidR="00224ED5" w:rsidRPr="000A0301" w:rsidRDefault="00224ED5" w:rsidP="000A0301">
            <w:pPr>
              <w:spacing w:after="0" w:line="240" w:lineRule="auto"/>
              <w:jc w:val="both"/>
              <w:rPr>
                <w:rFonts w:ascii="Arial" w:hAnsi="Arial" w:cs="Arial"/>
                <w:color w:val="000000" w:themeColor="text1"/>
              </w:rPr>
            </w:pPr>
            <w:r w:rsidRPr="000A0301">
              <w:rPr>
                <w:rFonts w:ascii="Arial" w:hAnsi="Arial" w:cs="Arial"/>
                <w:color w:val="000000" w:themeColor="text1"/>
              </w:rPr>
              <w:t>Lista de Presença,</w:t>
            </w:r>
          </w:p>
          <w:p w:rsidR="00224ED5" w:rsidRPr="000A0301" w:rsidRDefault="00224ED5" w:rsidP="000A0301">
            <w:pPr>
              <w:spacing w:after="0" w:line="240" w:lineRule="auto"/>
              <w:jc w:val="both"/>
              <w:rPr>
                <w:rFonts w:ascii="Arial" w:hAnsi="Arial" w:cs="Arial"/>
                <w:color w:val="000000" w:themeColor="text1"/>
              </w:rPr>
            </w:pPr>
            <w:r w:rsidRPr="000A0301">
              <w:rPr>
                <w:rFonts w:ascii="Arial" w:hAnsi="Arial" w:cs="Arial"/>
                <w:color w:val="000000" w:themeColor="text1"/>
              </w:rPr>
              <w:t>Relatório Fotográfico,</w:t>
            </w:r>
          </w:p>
          <w:p w:rsidR="00224ED5" w:rsidRPr="000A0301" w:rsidRDefault="00224ED5" w:rsidP="000A0301">
            <w:pPr>
              <w:spacing w:after="0" w:line="240" w:lineRule="auto"/>
              <w:jc w:val="both"/>
              <w:rPr>
                <w:rFonts w:ascii="Arial" w:hAnsi="Arial" w:cs="Arial"/>
              </w:rPr>
            </w:pPr>
            <w:r w:rsidRPr="000A0301">
              <w:rPr>
                <w:rFonts w:ascii="Arial" w:hAnsi="Arial" w:cs="Arial"/>
                <w:color w:val="000000" w:themeColor="text1"/>
              </w:rPr>
              <w:t>Ata da Reunião</w:t>
            </w:r>
          </w:p>
        </w:tc>
        <w:tc>
          <w:tcPr>
            <w:tcW w:w="1843" w:type="dxa"/>
            <w:vAlign w:val="center"/>
          </w:tcPr>
          <w:p w:rsidR="00224ED5" w:rsidRPr="000A0301" w:rsidRDefault="00224ED5" w:rsidP="000A0301">
            <w:pPr>
              <w:spacing w:after="0" w:line="240" w:lineRule="auto"/>
              <w:jc w:val="both"/>
              <w:rPr>
                <w:rFonts w:ascii="Arial" w:hAnsi="Arial" w:cs="Arial"/>
              </w:rPr>
            </w:pPr>
            <w:r w:rsidRPr="000A0301">
              <w:rPr>
                <w:rFonts w:ascii="Arial" w:hAnsi="Arial" w:cs="Arial"/>
              </w:rPr>
              <w:t>100%</w:t>
            </w:r>
          </w:p>
        </w:tc>
        <w:tc>
          <w:tcPr>
            <w:tcW w:w="1947" w:type="dxa"/>
            <w:vAlign w:val="center"/>
          </w:tcPr>
          <w:p w:rsidR="00224ED5" w:rsidRPr="000A0301" w:rsidRDefault="00224ED5" w:rsidP="000A0301">
            <w:pPr>
              <w:spacing w:after="0" w:line="240" w:lineRule="auto"/>
              <w:jc w:val="both"/>
              <w:rPr>
                <w:rFonts w:ascii="Arial" w:hAnsi="Arial" w:cs="Arial"/>
              </w:rPr>
            </w:pPr>
            <w:r w:rsidRPr="000A0301">
              <w:rPr>
                <w:rFonts w:ascii="Arial" w:hAnsi="Arial" w:cs="Arial"/>
                <w:bCs/>
                <w:color w:val="000000" w:themeColor="text1"/>
              </w:rPr>
              <w:t>Número de participantes</w:t>
            </w:r>
          </w:p>
        </w:tc>
      </w:tr>
      <w:tr w:rsidR="00224ED5" w:rsidRPr="00615B95" w:rsidTr="00AA6ABB">
        <w:trPr>
          <w:jc w:val="center"/>
        </w:trPr>
        <w:tc>
          <w:tcPr>
            <w:tcW w:w="2836" w:type="dxa"/>
            <w:shd w:val="clear" w:color="auto" w:fill="auto"/>
            <w:vAlign w:val="center"/>
          </w:tcPr>
          <w:p w:rsidR="00224ED5" w:rsidRPr="000A0301" w:rsidRDefault="00224ED5" w:rsidP="000A0301">
            <w:pPr>
              <w:spacing w:after="0" w:line="240" w:lineRule="auto"/>
              <w:jc w:val="both"/>
              <w:rPr>
                <w:rFonts w:ascii="Arial" w:hAnsi="Arial" w:cs="Arial"/>
                <w:b/>
                <w:bCs/>
              </w:rPr>
            </w:pPr>
          </w:p>
        </w:tc>
        <w:tc>
          <w:tcPr>
            <w:tcW w:w="4104" w:type="dxa"/>
            <w:vAlign w:val="center"/>
          </w:tcPr>
          <w:p w:rsidR="00224ED5" w:rsidRPr="000A0301" w:rsidRDefault="00224ED5" w:rsidP="002325B4">
            <w:pPr>
              <w:spacing w:after="0" w:line="240" w:lineRule="auto"/>
              <w:jc w:val="both"/>
              <w:rPr>
                <w:rFonts w:ascii="Arial" w:eastAsia="Times New Roman" w:hAnsi="Arial" w:cs="Arial"/>
                <w:lang w:eastAsia="pt-BR"/>
              </w:rPr>
            </w:pPr>
            <w:r w:rsidRPr="000A0301">
              <w:rPr>
                <w:rFonts w:ascii="Arial" w:eastAsia="Times New Roman" w:hAnsi="Arial" w:cs="Arial"/>
                <w:lang w:eastAsia="pt-BR"/>
              </w:rPr>
              <w:t>1</w:t>
            </w:r>
            <w:r w:rsidR="002325B4">
              <w:rPr>
                <w:rFonts w:ascii="Arial" w:eastAsia="Times New Roman" w:hAnsi="Arial" w:cs="Arial"/>
                <w:lang w:eastAsia="pt-BR"/>
              </w:rPr>
              <w:t>1</w:t>
            </w:r>
            <w:r w:rsidRPr="000A0301">
              <w:rPr>
                <w:rFonts w:ascii="Arial" w:eastAsia="Times New Roman" w:hAnsi="Arial" w:cs="Arial"/>
                <w:lang w:eastAsia="pt-BR"/>
              </w:rPr>
              <w:t xml:space="preserve">. Após a aprovação do relatório que deverá estar acompanhado dos documentos mencionados no item anterior, a contratada deverá apresentar </w:t>
            </w:r>
            <w:r w:rsidR="00FE6D79">
              <w:rPr>
                <w:rFonts w:ascii="Arial" w:eastAsia="Times New Roman" w:hAnsi="Arial" w:cs="Arial"/>
                <w:lang w:eastAsia="pt-BR"/>
              </w:rPr>
              <w:t>ao Município</w:t>
            </w:r>
            <w:r w:rsidRPr="000A0301">
              <w:rPr>
                <w:rFonts w:ascii="Arial" w:eastAsia="Times New Roman" w:hAnsi="Arial" w:cs="Arial"/>
                <w:lang w:eastAsia="pt-BR"/>
              </w:rPr>
              <w:t xml:space="preserve"> de Itajaí a nota fiscal para pagamento dos serviços. </w:t>
            </w:r>
          </w:p>
        </w:tc>
        <w:tc>
          <w:tcPr>
            <w:tcW w:w="2552" w:type="dxa"/>
            <w:vAlign w:val="center"/>
          </w:tcPr>
          <w:p w:rsidR="00224ED5" w:rsidRPr="000A0301" w:rsidRDefault="00224ED5" w:rsidP="000A0301">
            <w:pPr>
              <w:spacing w:after="0" w:line="240" w:lineRule="auto"/>
              <w:jc w:val="both"/>
              <w:rPr>
                <w:rFonts w:ascii="Arial" w:hAnsi="Arial" w:cs="Arial"/>
              </w:rPr>
            </w:pPr>
            <w:r w:rsidRPr="000A0301">
              <w:rPr>
                <w:rFonts w:ascii="Arial" w:hAnsi="Arial" w:cs="Arial"/>
              </w:rPr>
              <w:t>Reunião com a Coordenação Técnica da Secretaria Municipal de Habitação para análise do documento</w:t>
            </w:r>
          </w:p>
        </w:tc>
        <w:tc>
          <w:tcPr>
            <w:tcW w:w="1842" w:type="dxa"/>
            <w:vAlign w:val="center"/>
          </w:tcPr>
          <w:p w:rsidR="00224ED5" w:rsidRPr="000A0301" w:rsidRDefault="00224ED5" w:rsidP="000A0301">
            <w:pPr>
              <w:spacing w:after="0" w:line="240" w:lineRule="auto"/>
              <w:jc w:val="both"/>
              <w:rPr>
                <w:rFonts w:ascii="Arial" w:hAnsi="Arial" w:cs="Arial"/>
                <w:color w:val="000000" w:themeColor="text1"/>
              </w:rPr>
            </w:pPr>
            <w:r w:rsidRPr="000A0301">
              <w:rPr>
                <w:rFonts w:ascii="Arial" w:hAnsi="Arial" w:cs="Arial"/>
                <w:color w:val="000000" w:themeColor="text1"/>
              </w:rPr>
              <w:t>Lista de Presença,</w:t>
            </w:r>
          </w:p>
          <w:p w:rsidR="00224ED5" w:rsidRPr="000A0301" w:rsidRDefault="00224ED5" w:rsidP="000A0301">
            <w:pPr>
              <w:spacing w:after="0" w:line="240" w:lineRule="auto"/>
              <w:jc w:val="both"/>
              <w:rPr>
                <w:rFonts w:ascii="Arial" w:hAnsi="Arial" w:cs="Arial"/>
                <w:color w:val="000000" w:themeColor="text1"/>
              </w:rPr>
            </w:pPr>
            <w:r w:rsidRPr="000A0301">
              <w:rPr>
                <w:rFonts w:ascii="Arial" w:hAnsi="Arial" w:cs="Arial"/>
                <w:color w:val="000000" w:themeColor="text1"/>
              </w:rPr>
              <w:t>Relatório Fotográfico,</w:t>
            </w:r>
          </w:p>
          <w:p w:rsidR="00224ED5" w:rsidRPr="000A0301" w:rsidRDefault="00224ED5" w:rsidP="000A0301">
            <w:pPr>
              <w:spacing w:after="0" w:line="240" w:lineRule="auto"/>
              <w:jc w:val="both"/>
              <w:rPr>
                <w:rFonts w:ascii="Arial" w:hAnsi="Arial" w:cs="Arial"/>
              </w:rPr>
            </w:pPr>
            <w:r w:rsidRPr="000A0301">
              <w:rPr>
                <w:rFonts w:ascii="Arial" w:hAnsi="Arial" w:cs="Arial"/>
                <w:color w:val="000000" w:themeColor="text1"/>
              </w:rPr>
              <w:t>Ata da Reunião</w:t>
            </w:r>
          </w:p>
        </w:tc>
        <w:tc>
          <w:tcPr>
            <w:tcW w:w="1843" w:type="dxa"/>
            <w:vAlign w:val="center"/>
          </w:tcPr>
          <w:p w:rsidR="00224ED5" w:rsidRPr="000A0301" w:rsidRDefault="00224ED5" w:rsidP="000A0301">
            <w:pPr>
              <w:spacing w:after="0" w:line="240" w:lineRule="auto"/>
              <w:jc w:val="both"/>
              <w:rPr>
                <w:rFonts w:ascii="Arial" w:hAnsi="Arial" w:cs="Arial"/>
              </w:rPr>
            </w:pPr>
            <w:r w:rsidRPr="000A0301">
              <w:rPr>
                <w:rFonts w:ascii="Arial" w:hAnsi="Arial" w:cs="Arial"/>
              </w:rPr>
              <w:t>100%</w:t>
            </w:r>
          </w:p>
        </w:tc>
        <w:tc>
          <w:tcPr>
            <w:tcW w:w="1947" w:type="dxa"/>
            <w:vAlign w:val="center"/>
          </w:tcPr>
          <w:p w:rsidR="00224ED5" w:rsidRPr="000A0301" w:rsidRDefault="00224ED5" w:rsidP="000A0301">
            <w:pPr>
              <w:spacing w:after="0" w:line="240" w:lineRule="auto"/>
              <w:jc w:val="both"/>
              <w:rPr>
                <w:rFonts w:ascii="Arial" w:hAnsi="Arial" w:cs="Arial"/>
              </w:rPr>
            </w:pPr>
            <w:r w:rsidRPr="000A0301">
              <w:rPr>
                <w:rFonts w:ascii="Arial" w:hAnsi="Arial" w:cs="Arial"/>
                <w:bCs/>
                <w:color w:val="000000" w:themeColor="text1"/>
              </w:rPr>
              <w:t>Número de participantes</w:t>
            </w:r>
          </w:p>
        </w:tc>
      </w:tr>
    </w:tbl>
    <w:p w:rsidR="00742FC8" w:rsidRDefault="00742FC8" w:rsidP="00831FDC">
      <w:pPr>
        <w:pStyle w:val="Ttulo2"/>
        <w:keepLines w:val="0"/>
        <w:numPr>
          <w:ilvl w:val="1"/>
          <w:numId w:val="0"/>
        </w:numPr>
        <w:spacing w:before="0" w:line="360" w:lineRule="auto"/>
        <w:jc w:val="both"/>
        <w:rPr>
          <w:rFonts w:ascii="Arial" w:hAnsi="Arial" w:cs="Arial"/>
          <w:color w:val="auto"/>
          <w:sz w:val="24"/>
          <w:szCs w:val="24"/>
        </w:rPr>
      </w:pPr>
    </w:p>
    <w:p w:rsidR="00EA5732" w:rsidRPr="00EA5732" w:rsidRDefault="00EA5732" w:rsidP="00EA5732"/>
    <w:p w:rsidR="00224ED5" w:rsidRPr="00093902" w:rsidRDefault="00831FDC" w:rsidP="00224ED5">
      <w:pPr>
        <w:spacing w:after="0" w:line="360" w:lineRule="auto"/>
        <w:jc w:val="both"/>
        <w:rPr>
          <w:rFonts w:ascii="Arial" w:hAnsi="Arial" w:cs="Arial"/>
          <w:b/>
          <w:sz w:val="24"/>
          <w:szCs w:val="24"/>
        </w:rPr>
      </w:pPr>
      <w:r w:rsidRPr="00E87D81">
        <w:rPr>
          <w:rFonts w:ascii="Arial" w:hAnsi="Arial" w:cs="Arial"/>
          <w:b/>
          <w:sz w:val="24"/>
          <w:szCs w:val="24"/>
        </w:rPr>
        <w:t>7.4</w:t>
      </w:r>
      <w:r>
        <w:rPr>
          <w:rFonts w:ascii="Arial" w:hAnsi="Arial" w:cs="Arial"/>
          <w:sz w:val="24"/>
          <w:szCs w:val="24"/>
        </w:rPr>
        <w:t xml:space="preserve"> </w:t>
      </w:r>
      <w:r w:rsidR="00224ED5">
        <w:rPr>
          <w:rFonts w:ascii="Arial" w:hAnsi="Arial" w:cs="Arial"/>
          <w:b/>
          <w:sz w:val="24"/>
          <w:szCs w:val="24"/>
        </w:rPr>
        <w:t xml:space="preserve">Implementação e Organização do Condomínio </w:t>
      </w:r>
      <w:r w:rsidR="000A0301">
        <w:rPr>
          <w:rFonts w:ascii="Arial" w:hAnsi="Arial" w:cs="Arial"/>
          <w:b/>
          <w:sz w:val="24"/>
          <w:szCs w:val="24"/>
        </w:rPr>
        <w:t>(</w:t>
      </w:r>
      <w:r w:rsidR="008C36D5">
        <w:rPr>
          <w:rFonts w:ascii="Arial" w:hAnsi="Arial" w:cs="Arial"/>
          <w:b/>
          <w:sz w:val="24"/>
          <w:szCs w:val="24"/>
        </w:rPr>
        <w:t xml:space="preserve">Etapa </w:t>
      </w:r>
      <w:proofErr w:type="gramStart"/>
      <w:r w:rsidR="008C36D5">
        <w:rPr>
          <w:rFonts w:ascii="Arial" w:hAnsi="Arial" w:cs="Arial"/>
          <w:b/>
          <w:sz w:val="24"/>
          <w:szCs w:val="24"/>
        </w:rPr>
        <w:t>2</w:t>
      </w:r>
      <w:proofErr w:type="gramEnd"/>
      <w:r w:rsidR="008C36D5">
        <w:rPr>
          <w:rFonts w:ascii="Arial" w:hAnsi="Arial" w:cs="Arial"/>
          <w:b/>
          <w:sz w:val="24"/>
          <w:szCs w:val="24"/>
        </w:rPr>
        <w:t>)</w:t>
      </w:r>
    </w:p>
    <w:p w:rsidR="00224ED5" w:rsidRPr="00E056B9" w:rsidRDefault="00224ED5" w:rsidP="00224ED5">
      <w:pPr>
        <w:autoSpaceDE w:val="0"/>
        <w:autoSpaceDN w:val="0"/>
        <w:adjustRightInd w:val="0"/>
        <w:spacing w:after="0" w:line="360" w:lineRule="auto"/>
        <w:jc w:val="both"/>
        <w:rPr>
          <w:rFonts w:ascii="Arial" w:hAnsi="Arial" w:cs="Arial"/>
          <w:b/>
          <w:color w:val="000000" w:themeColor="text1"/>
          <w:sz w:val="24"/>
          <w:szCs w:val="24"/>
          <w:lang w:eastAsia="pt-BR"/>
        </w:rPr>
      </w:pPr>
      <w:r w:rsidRPr="00E056B9">
        <w:rPr>
          <w:rFonts w:ascii="Arial" w:hAnsi="Arial" w:cs="Arial"/>
          <w:b/>
          <w:color w:val="000000" w:themeColor="text1"/>
          <w:sz w:val="24"/>
          <w:szCs w:val="24"/>
          <w:lang w:eastAsia="pt-BR"/>
        </w:rPr>
        <w:t>Esta etapa antecede a entrega das chaves e a ocupação do empreend</w:t>
      </w:r>
      <w:r>
        <w:rPr>
          <w:rFonts w:ascii="Arial" w:hAnsi="Arial" w:cs="Arial"/>
          <w:b/>
          <w:color w:val="000000" w:themeColor="text1"/>
          <w:sz w:val="24"/>
          <w:szCs w:val="24"/>
          <w:lang w:eastAsia="pt-BR"/>
        </w:rPr>
        <w:t>imento e deve ter a duração de 90</w:t>
      </w:r>
      <w:r w:rsidRPr="00E056B9">
        <w:rPr>
          <w:rFonts w:ascii="Arial" w:hAnsi="Arial" w:cs="Arial"/>
          <w:b/>
          <w:color w:val="000000" w:themeColor="text1"/>
          <w:sz w:val="24"/>
          <w:szCs w:val="24"/>
          <w:lang w:eastAsia="pt-BR"/>
        </w:rPr>
        <w:t xml:space="preserve"> dias.</w:t>
      </w:r>
    </w:p>
    <w:p w:rsidR="00831FDC" w:rsidRPr="00615B95" w:rsidRDefault="00831FDC" w:rsidP="00831FDC">
      <w:pPr>
        <w:spacing w:after="0" w:line="360" w:lineRule="auto"/>
        <w:jc w:val="both"/>
        <w:rPr>
          <w:rFonts w:ascii="Arial" w:hAnsi="Arial" w:cs="Arial"/>
          <w:sz w:val="24"/>
          <w:szCs w:val="24"/>
        </w:rPr>
      </w:pPr>
    </w:p>
    <w:tbl>
      <w:tblPr>
        <w:tblW w:w="15255"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2"/>
        <w:gridCol w:w="4111"/>
        <w:gridCol w:w="2552"/>
        <w:gridCol w:w="1842"/>
        <w:gridCol w:w="1843"/>
        <w:gridCol w:w="1985"/>
      </w:tblGrid>
      <w:tr w:rsidR="00831FDC" w:rsidRPr="00615B95" w:rsidTr="00AA6ABB">
        <w:trPr>
          <w:jc w:val="center"/>
        </w:trPr>
        <w:tc>
          <w:tcPr>
            <w:tcW w:w="2922"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OBJETIVO</w:t>
            </w:r>
          </w:p>
        </w:tc>
        <w:tc>
          <w:tcPr>
            <w:tcW w:w="4111"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AÇÕES</w:t>
            </w:r>
          </w:p>
        </w:tc>
        <w:tc>
          <w:tcPr>
            <w:tcW w:w="2552"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INSTRUMENTOS / TÉCNICAS</w:t>
            </w:r>
          </w:p>
        </w:tc>
        <w:tc>
          <w:tcPr>
            <w:tcW w:w="1842"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DOCUMENTOS/REGISTRO</w:t>
            </w:r>
          </w:p>
        </w:tc>
        <w:tc>
          <w:tcPr>
            <w:tcW w:w="1843"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METAS</w:t>
            </w:r>
          </w:p>
        </w:tc>
        <w:tc>
          <w:tcPr>
            <w:tcW w:w="1985" w:type="dxa"/>
            <w:vAlign w:val="center"/>
          </w:tcPr>
          <w:p w:rsidR="00831FDC" w:rsidRPr="000A0301" w:rsidRDefault="00831FDC" w:rsidP="000A0301">
            <w:pPr>
              <w:spacing w:after="0" w:line="240" w:lineRule="auto"/>
              <w:jc w:val="both"/>
              <w:rPr>
                <w:rFonts w:ascii="Arial" w:hAnsi="Arial" w:cs="Arial"/>
                <w:b/>
                <w:bCs/>
              </w:rPr>
            </w:pPr>
            <w:r w:rsidRPr="000A0301">
              <w:rPr>
                <w:rFonts w:ascii="Arial" w:hAnsi="Arial" w:cs="Arial"/>
                <w:b/>
                <w:bCs/>
              </w:rPr>
              <w:t>INDICADORES</w:t>
            </w:r>
          </w:p>
        </w:tc>
      </w:tr>
      <w:tr w:rsidR="00542243" w:rsidRPr="00615B95" w:rsidTr="00AA6ABB">
        <w:trPr>
          <w:jc w:val="center"/>
        </w:trPr>
        <w:tc>
          <w:tcPr>
            <w:tcW w:w="2922" w:type="dxa"/>
            <w:vAlign w:val="center"/>
          </w:tcPr>
          <w:p w:rsidR="00542243" w:rsidRPr="000A0301" w:rsidRDefault="00542243" w:rsidP="000A0301">
            <w:pPr>
              <w:spacing w:after="0" w:line="240" w:lineRule="auto"/>
              <w:jc w:val="both"/>
              <w:rPr>
                <w:rFonts w:ascii="Arial" w:hAnsi="Arial" w:cs="Arial"/>
                <w:bCs/>
              </w:rPr>
            </w:pPr>
            <w:r w:rsidRPr="000A0301">
              <w:rPr>
                <w:rFonts w:ascii="Arial" w:hAnsi="Arial" w:cs="Arial"/>
              </w:rPr>
              <w:t xml:space="preserve">Promover e Fomentar a Organização do Condomínio tendo a participação dos beneficiários em todas as etapas do processo de </w:t>
            </w:r>
            <w:proofErr w:type="gramStart"/>
            <w:r w:rsidRPr="000A0301">
              <w:rPr>
                <w:rFonts w:ascii="Arial" w:hAnsi="Arial" w:cs="Arial"/>
              </w:rPr>
              <w:t>implementação</w:t>
            </w:r>
            <w:proofErr w:type="gramEnd"/>
          </w:p>
        </w:tc>
        <w:tc>
          <w:tcPr>
            <w:tcW w:w="4111" w:type="dxa"/>
            <w:vAlign w:val="center"/>
          </w:tcPr>
          <w:p w:rsidR="00542243" w:rsidRPr="000A0301" w:rsidRDefault="00542243" w:rsidP="000A0301">
            <w:pPr>
              <w:spacing w:after="0" w:line="240" w:lineRule="auto"/>
              <w:jc w:val="both"/>
              <w:rPr>
                <w:rFonts w:ascii="Arial" w:eastAsia="Times New Roman" w:hAnsi="Arial" w:cs="Arial"/>
                <w:lang w:eastAsia="pt-BR"/>
              </w:rPr>
            </w:pPr>
            <w:r w:rsidRPr="000A0301">
              <w:rPr>
                <w:rFonts w:ascii="Arial" w:eastAsia="Times New Roman" w:hAnsi="Arial" w:cs="Arial"/>
                <w:lang w:eastAsia="pt-BR"/>
              </w:rPr>
              <w:t xml:space="preserve">1. Orientar o síndico a realizar reuniões com grupos de moradores, entre o 60º (sexagésimo) e 70º (septuagésimo) dia após a entrega das chaves, para informar aos condôminos as questões de uso dos equipamentos comuns do empreendimento, manutenções preventivas e corretivas, vícios construtivos e garantia da obra, medidas de segurança e prevenção de acidentes nas áreas comuns do condomínio, participando e prestando assessoramento e esclarecimento de dúvidas relacionadas ao assunto. </w:t>
            </w:r>
          </w:p>
          <w:p w:rsidR="00542243" w:rsidRPr="000A0301" w:rsidRDefault="00542243" w:rsidP="000A0301">
            <w:pPr>
              <w:spacing w:after="0" w:line="240" w:lineRule="auto"/>
              <w:jc w:val="both"/>
              <w:rPr>
                <w:rFonts w:ascii="Arial" w:eastAsia="Times New Roman" w:hAnsi="Arial" w:cs="Arial"/>
                <w:lang w:eastAsia="pt-BR"/>
              </w:rPr>
            </w:pPr>
            <w:r w:rsidRPr="000A0301">
              <w:rPr>
                <w:rFonts w:ascii="Arial" w:eastAsia="Times New Roman" w:hAnsi="Arial" w:cs="Arial"/>
                <w:lang w:eastAsia="pt-BR"/>
              </w:rPr>
              <w:t xml:space="preserve">2. Vistoriar a área comum do empreendimento juntamente com o síndico e preencher o relatório de </w:t>
            </w:r>
            <w:r w:rsidRPr="000A0301">
              <w:rPr>
                <w:rFonts w:ascii="Arial" w:eastAsia="Times New Roman" w:hAnsi="Arial" w:cs="Arial"/>
                <w:lang w:eastAsia="pt-BR"/>
              </w:rPr>
              <w:lastRenderedPageBreak/>
              <w:t xml:space="preserve">vistoria modelo CAIXA, a fim de verificar o estado de conservação das áreas e equipamentos comuns do condomínio, para prestar as orientações pertinentes às manutenções necessárias de responsabilidade do condomínio, bem como, sobre a ocorrência de vícios de construção de responsabilidade da construtora. </w:t>
            </w:r>
          </w:p>
          <w:p w:rsidR="00542243" w:rsidRPr="000A0301" w:rsidRDefault="00542243" w:rsidP="000A0301">
            <w:pPr>
              <w:spacing w:after="0" w:line="240" w:lineRule="auto"/>
              <w:jc w:val="both"/>
              <w:rPr>
                <w:rFonts w:ascii="Arial" w:eastAsia="Times New Roman" w:hAnsi="Arial" w:cs="Arial"/>
                <w:lang w:eastAsia="pt-BR"/>
              </w:rPr>
            </w:pPr>
            <w:r w:rsidRPr="000A0301">
              <w:rPr>
                <w:rFonts w:ascii="Arial" w:eastAsia="Times New Roman" w:hAnsi="Arial" w:cs="Arial"/>
                <w:lang w:eastAsia="pt-BR"/>
              </w:rPr>
              <w:t xml:space="preserve">3. Finalizar as demandas referentes à emissão do CNPJ do condomínio, regularidade da abertura da conta do condomínio e transferência das contas das concessionárias para o CNPJ do condomínio, caso ainda tenham pendência. </w:t>
            </w:r>
          </w:p>
        </w:tc>
        <w:tc>
          <w:tcPr>
            <w:tcW w:w="2552" w:type="dxa"/>
            <w:vAlign w:val="center"/>
          </w:tcPr>
          <w:p w:rsidR="00542243" w:rsidRPr="000A0301" w:rsidRDefault="00542243" w:rsidP="000A0301">
            <w:pPr>
              <w:spacing w:after="0" w:line="240" w:lineRule="auto"/>
              <w:jc w:val="both"/>
              <w:rPr>
                <w:rFonts w:ascii="Arial" w:hAnsi="Arial" w:cs="Arial"/>
              </w:rPr>
            </w:pPr>
            <w:r w:rsidRPr="000A0301">
              <w:rPr>
                <w:rFonts w:ascii="Arial" w:hAnsi="Arial" w:cs="Arial"/>
              </w:rPr>
              <w:lastRenderedPageBreak/>
              <w:t xml:space="preserve">Reunião com a Coordenação Técnica da Secretaria Municipal de Habitação para análise do documento, bem como do monitoramento das ações realizadas durante o processo de gestão de </w:t>
            </w:r>
            <w:proofErr w:type="gramStart"/>
            <w:r w:rsidRPr="000A0301">
              <w:rPr>
                <w:rFonts w:ascii="Arial" w:hAnsi="Arial" w:cs="Arial"/>
              </w:rPr>
              <w:t>condomínio</w:t>
            </w:r>
            <w:proofErr w:type="gramEnd"/>
          </w:p>
        </w:tc>
        <w:tc>
          <w:tcPr>
            <w:tcW w:w="1842" w:type="dxa"/>
            <w:vAlign w:val="center"/>
          </w:tcPr>
          <w:p w:rsidR="00542243" w:rsidRPr="000A0301" w:rsidRDefault="00542243" w:rsidP="000A0301">
            <w:pPr>
              <w:spacing w:after="0" w:line="240" w:lineRule="auto"/>
              <w:jc w:val="both"/>
              <w:rPr>
                <w:rFonts w:ascii="Arial" w:hAnsi="Arial" w:cs="Arial"/>
                <w:color w:val="000000" w:themeColor="text1"/>
              </w:rPr>
            </w:pPr>
            <w:r w:rsidRPr="000A0301">
              <w:rPr>
                <w:rFonts w:ascii="Arial" w:hAnsi="Arial" w:cs="Arial"/>
                <w:color w:val="000000" w:themeColor="text1"/>
              </w:rPr>
              <w:t>Lista de Presença,</w:t>
            </w:r>
          </w:p>
          <w:p w:rsidR="00542243" w:rsidRPr="000A0301" w:rsidRDefault="00542243" w:rsidP="000A0301">
            <w:pPr>
              <w:spacing w:after="0" w:line="240" w:lineRule="auto"/>
              <w:jc w:val="both"/>
              <w:rPr>
                <w:rFonts w:ascii="Arial" w:hAnsi="Arial" w:cs="Arial"/>
                <w:color w:val="000000" w:themeColor="text1"/>
              </w:rPr>
            </w:pPr>
            <w:r w:rsidRPr="000A0301">
              <w:rPr>
                <w:rFonts w:ascii="Arial" w:hAnsi="Arial" w:cs="Arial"/>
                <w:color w:val="000000" w:themeColor="text1"/>
              </w:rPr>
              <w:t>Relatório Fotográfico,</w:t>
            </w:r>
          </w:p>
          <w:p w:rsidR="00542243" w:rsidRPr="000A0301" w:rsidRDefault="00542243" w:rsidP="000A0301">
            <w:pPr>
              <w:spacing w:after="0" w:line="240" w:lineRule="auto"/>
              <w:jc w:val="both"/>
              <w:rPr>
                <w:rFonts w:ascii="Arial" w:hAnsi="Arial" w:cs="Arial"/>
              </w:rPr>
            </w:pPr>
            <w:r w:rsidRPr="000A0301">
              <w:rPr>
                <w:rFonts w:ascii="Arial" w:hAnsi="Arial" w:cs="Arial"/>
                <w:color w:val="000000" w:themeColor="text1"/>
              </w:rPr>
              <w:t>Ata da Reunião</w:t>
            </w:r>
          </w:p>
        </w:tc>
        <w:tc>
          <w:tcPr>
            <w:tcW w:w="1843" w:type="dxa"/>
            <w:vAlign w:val="center"/>
          </w:tcPr>
          <w:p w:rsidR="00542243" w:rsidRPr="000A0301" w:rsidRDefault="00542243" w:rsidP="000A0301">
            <w:pPr>
              <w:spacing w:after="0" w:line="240" w:lineRule="auto"/>
              <w:jc w:val="both"/>
              <w:rPr>
                <w:rFonts w:ascii="Arial" w:hAnsi="Arial" w:cs="Arial"/>
              </w:rPr>
            </w:pPr>
            <w:r w:rsidRPr="000A0301">
              <w:rPr>
                <w:rFonts w:ascii="Arial" w:hAnsi="Arial" w:cs="Arial"/>
              </w:rPr>
              <w:t>100%</w:t>
            </w:r>
          </w:p>
        </w:tc>
        <w:tc>
          <w:tcPr>
            <w:tcW w:w="1985" w:type="dxa"/>
            <w:vAlign w:val="center"/>
          </w:tcPr>
          <w:p w:rsidR="00542243" w:rsidRPr="000A0301" w:rsidRDefault="00542243" w:rsidP="000A0301">
            <w:pPr>
              <w:spacing w:after="0" w:line="240" w:lineRule="auto"/>
              <w:jc w:val="both"/>
              <w:rPr>
                <w:rFonts w:ascii="Arial" w:hAnsi="Arial" w:cs="Arial"/>
              </w:rPr>
            </w:pPr>
            <w:r w:rsidRPr="000A0301">
              <w:rPr>
                <w:rFonts w:ascii="Arial" w:hAnsi="Arial" w:cs="Arial"/>
                <w:bCs/>
                <w:color w:val="000000" w:themeColor="text1"/>
              </w:rPr>
              <w:t>Número de participantes</w:t>
            </w:r>
          </w:p>
        </w:tc>
      </w:tr>
      <w:tr w:rsidR="008C36D5" w:rsidRPr="00615B95" w:rsidTr="00AA6ABB">
        <w:trPr>
          <w:jc w:val="center"/>
        </w:trPr>
        <w:tc>
          <w:tcPr>
            <w:tcW w:w="2922" w:type="dxa"/>
            <w:shd w:val="clear" w:color="auto" w:fill="auto"/>
            <w:vAlign w:val="center"/>
          </w:tcPr>
          <w:p w:rsidR="008C36D5" w:rsidRPr="000A0301" w:rsidRDefault="008C36D5" w:rsidP="000A0301">
            <w:pPr>
              <w:autoSpaceDE w:val="0"/>
              <w:autoSpaceDN w:val="0"/>
              <w:adjustRightInd w:val="0"/>
              <w:spacing w:after="0" w:line="240" w:lineRule="auto"/>
              <w:jc w:val="both"/>
              <w:rPr>
                <w:rFonts w:ascii="Arial" w:hAnsi="Arial" w:cs="Arial"/>
              </w:rPr>
            </w:pPr>
          </w:p>
        </w:tc>
        <w:tc>
          <w:tcPr>
            <w:tcW w:w="4111" w:type="dxa"/>
            <w:vAlign w:val="center"/>
          </w:tcPr>
          <w:p w:rsidR="008C36D5" w:rsidRPr="002325B4" w:rsidRDefault="002325B4" w:rsidP="000A0301">
            <w:pPr>
              <w:spacing w:after="0" w:line="240" w:lineRule="auto"/>
              <w:jc w:val="both"/>
              <w:rPr>
                <w:rFonts w:ascii="Arial" w:eastAsia="Times New Roman" w:hAnsi="Arial" w:cs="Arial"/>
                <w:lang w:eastAsia="pt-BR"/>
              </w:rPr>
            </w:pPr>
            <w:r>
              <w:rPr>
                <w:rFonts w:ascii="Arial" w:eastAsia="Times New Roman" w:hAnsi="Arial" w:cs="Arial"/>
                <w:lang w:eastAsia="pt-BR"/>
              </w:rPr>
              <w:t>4</w:t>
            </w:r>
            <w:r w:rsidR="008C36D5" w:rsidRPr="000A0301">
              <w:rPr>
                <w:rFonts w:ascii="Arial" w:eastAsia="Times New Roman" w:hAnsi="Arial" w:cs="Arial"/>
                <w:lang w:eastAsia="pt-BR"/>
              </w:rPr>
              <w:t xml:space="preserve">. Realizar reuniões mensais com o síndico e conselho fiscal para tratar da preparação e elaboração da prestação de contas mensal do condomínio, orientando quanto ao controle financeiro como recebimentos, pagamentos, saldos, fluxo de caixa, balanço mensal, agenda de contas a pagar, rateio de despesas e cobrança de inadimplentes. </w:t>
            </w:r>
          </w:p>
        </w:tc>
        <w:tc>
          <w:tcPr>
            <w:tcW w:w="2552" w:type="dxa"/>
            <w:vAlign w:val="center"/>
          </w:tcPr>
          <w:p w:rsidR="008C36D5" w:rsidRPr="000A0301" w:rsidRDefault="008C36D5" w:rsidP="000A0301">
            <w:pPr>
              <w:spacing w:after="0" w:line="240" w:lineRule="auto"/>
              <w:jc w:val="both"/>
              <w:rPr>
                <w:rFonts w:ascii="Arial" w:hAnsi="Arial" w:cs="Arial"/>
              </w:rPr>
            </w:pPr>
            <w:r w:rsidRPr="000A0301">
              <w:rPr>
                <w:rFonts w:ascii="Arial" w:hAnsi="Arial" w:cs="Arial"/>
              </w:rPr>
              <w:t xml:space="preserve">Reunião com a Coordenação Técnica da Secretaria Municipal de Habitação para análise do documento, bem como do monitoramento das ações realizadas durante o processo de gestão de </w:t>
            </w:r>
            <w:proofErr w:type="gramStart"/>
            <w:r w:rsidRPr="000A0301">
              <w:rPr>
                <w:rFonts w:ascii="Arial" w:hAnsi="Arial" w:cs="Arial"/>
              </w:rPr>
              <w:t>condomínio</w:t>
            </w:r>
            <w:proofErr w:type="gramEnd"/>
          </w:p>
        </w:tc>
        <w:tc>
          <w:tcPr>
            <w:tcW w:w="1842" w:type="dxa"/>
            <w:vAlign w:val="center"/>
          </w:tcPr>
          <w:p w:rsidR="008C36D5" w:rsidRPr="000A0301" w:rsidRDefault="008C36D5" w:rsidP="000A0301">
            <w:pPr>
              <w:spacing w:after="0" w:line="240" w:lineRule="auto"/>
              <w:jc w:val="both"/>
              <w:rPr>
                <w:rFonts w:ascii="Arial" w:hAnsi="Arial" w:cs="Arial"/>
                <w:color w:val="000000" w:themeColor="text1"/>
              </w:rPr>
            </w:pPr>
            <w:r w:rsidRPr="000A0301">
              <w:rPr>
                <w:rFonts w:ascii="Arial" w:hAnsi="Arial" w:cs="Arial"/>
                <w:color w:val="000000" w:themeColor="text1"/>
              </w:rPr>
              <w:t>Lista de Presença,</w:t>
            </w:r>
          </w:p>
          <w:p w:rsidR="008C36D5" w:rsidRPr="000A0301" w:rsidRDefault="008C36D5" w:rsidP="000A0301">
            <w:pPr>
              <w:spacing w:after="0" w:line="240" w:lineRule="auto"/>
              <w:jc w:val="both"/>
              <w:rPr>
                <w:rFonts w:ascii="Arial" w:hAnsi="Arial" w:cs="Arial"/>
                <w:color w:val="000000" w:themeColor="text1"/>
              </w:rPr>
            </w:pPr>
            <w:r w:rsidRPr="000A0301">
              <w:rPr>
                <w:rFonts w:ascii="Arial" w:hAnsi="Arial" w:cs="Arial"/>
                <w:color w:val="000000" w:themeColor="text1"/>
              </w:rPr>
              <w:t>Relatório Fotográfico,</w:t>
            </w:r>
          </w:p>
          <w:p w:rsidR="008C36D5" w:rsidRPr="000A0301" w:rsidRDefault="008C36D5" w:rsidP="000A0301">
            <w:pPr>
              <w:spacing w:after="0" w:line="240" w:lineRule="auto"/>
              <w:jc w:val="both"/>
              <w:rPr>
                <w:rFonts w:ascii="Arial" w:hAnsi="Arial" w:cs="Arial"/>
              </w:rPr>
            </w:pPr>
            <w:r w:rsidRPr="000A0301">
              <w:rPr>
                <w:rFonts w:ascii="Arial" w:hAnsi="Arial" w:cs="Arial"/>
                <w:color w:val="000000" w:themeColor="text1"/>
              </w:rPr>
              <w:t>Ata da Reunião</w:t>
            </w:r>
          </w:p>
        </w:tc>
        <w:tc>
          <w:tcPr>
            <w:tcW w:w="1843" w:type="dxa"/>
            <w:vAlign w:val="center"/>
          </w:tcPr>
          <w:p w:rsidR="008C36D5" w:rsidRPr="000A0301" w:rsidRDefault="008C36D5" w:rsidP="000A0301">
            <w:pPr>
              <w:spacing w:after="0" w:line="240" w:lineRule="auto"/>
              <w:jc w:val="both"/>
              <w:rPr>
                <w:rFonts w:ascii="Arial" w:hAnsi="Arial" w:cs="Arial"/>
              </w:rPr>
            </w:pPr>
            <w:r w:rsidRPr="000A0301">
              <w:rPr>
                <w:rFonts w:ascii="Arial" w:hAnsi="Arial" w:cs="Arial"/>
              </w:rPr>
              <w:t>100%</w:t>
            </w:r>
          </w:p>
        </w:tc>
        <w:tc>
          <w:tcPr>
            <w:tcW w:w="1985" w:type="dxa"/>
            <w:vAlign w:val="center"/>
          </w:tcPr>
          <w:p w:rsidR="008C36D5" w:rsidRPr="000A0301" w:rsidRDefault="008C36D5" w:rsidP="000A0301">
            <w:pPr>
              <w:spacing w:after="0" w:line="240" w:lineRule="auto"/>
              <w:jc w:val="both"/>
              <w:rPr>
                <w:rFonts w:ascii="Arial" w:hAnsi="Arial" w:cs="Arial"/>
              </w:rPr>
            </w:pPr>
            <w:r w:rsidRPr="000A0301">
              <w:rPr>
                <w:rFonts w:ascii="Arial" w:hAnsi="Arial" w:cs="Arial"/>
                <w:bCs/>
                <w:color w:val="000000" w:themeColor="text1"/>
              </w:rPr>
              <w:t>Número de participantes</w:t>
            </w:r>
          </w:p>
        </w:tc>
      </w:tr>
      <w:tr w:rsidR="008C36D5" w:rsidRPr="00615B95" w:rsidTr="00AA6ABB">
        <w:trPr>
          <w:jc w:val="center"/>
        </w:trPr>
        <w:tc>
          <w:tcPr>
            <w:tcW w:w="2922" w:type="dxa"/>
            <w:shd w:val="clear" w:color="auto" w:fill="auto"/>
            <w:vAlign w:val="center"/>
          </w:tcPr>
          <w:p w:rsidR="008C36D5" w:rsidRPr="000A0301" w:rsidRDefault="008C36D5" w:rsidP="000A0301">
            <w:pPr>
              <w:autoSpaceDE w:val="0"/>
              <w:autoSpaceDN w:val="0"/>
              <w:adjustRightInd w:val="0"/>
              <w:spacing w:after="0" w:line="240" w:lineRule="auto"/>
              <w:jc w:val="both"/>
              <w:rPr>
                <w:rFonts w:ascii="Arial" w:hAnsi="Arial" w:cs="Arial"/>
              </w:rPr>
            </w:pPr>
          </w:p>
        </w:tc>
        <w:tc>
          <w:tcPr>
            <w:tcW w:w="4111" w:type="dxa"/>
            <w:vAlign w:val="center"/>
          </w:tcPr>
          <w:p w:rsidR="008C36D5" w:rsidRPr="000A0301" w:rsidRDefault="002325B4" w:rsidP="000A0301">
            <w:pPr>
              <w:spacing w:after="0" w:line="240" w:lineRule="auto"/>
              <w:jc w:val="both"/>
              <w:rPr>
                <w:rFonts w:ascii="Arial" w:eastAsia="Times New Roman" w:hAnsi="Arial" w:cs="Arial"/>
                <w:lang w:eastAsia="pt-BR"/>
              </w:rPr>
            </w:pPr>
            <w:r>
              <w:rPr>
                <w:rFonts w:ascii="Arial" w:eastAsia="Times New Roman" w:hAnsi="Arial" w:cs="Arial"/>
                <w:lang w:eastAsia="pt-BR"/>
              </w:rPr>
              <w:t>5</w:t>
            </w:r>
            <w:r w:rsidR="008C36D5" w:rsidRPr="000A0301">
              <w:rPr>
                <w:rFonts w:ascii="Arial" w:eastAsia="Times New Roman" w:hAnsi="Arial" w:cs="Arial"/>
                <w:lang w:eastAsia="pt-BR"/>
              </w:rPr>
              <w:t xml:space="preserve">. Promover capacitações visando fomentar atitudes voltadas para a conservação e manutenção das unidades habitacionais. </w:t>
            </w:r>
          </w:p>
          <w:p w:rsidR="008C36D5" w:rsidRPr="000A0301" w:rsidRDefault="002325B4" w:rsidP="000A0301">
            <w:pPr>
              <w:spacing w:after="0" w:line="240" w:lineRule="auto"/>
              <w:jc w:val="both"/>
              <w:rPr>
                <w:rFonts w:ascii="Arial" w:eastAsia="Times New Roman" w:hAnsi="Arial" w:cs="Arial"/>
                <w:lang w:eastAsia="pt-BR"/>
              </w:rPr>
            </w:pPr>
            <w:r>
              <w:rPr>
                <w:rFonts w:ascii="Arial" w:eastAsia="Times New Roman" w:hAnsi="Arial" w:cs="Arial"/>
                <w:lang w:eastAsia="pt-BR"/>
              </w:rPr>
              <w:t>6</w:t>
            </w:r>
            <w:r w:rsidR="008C36D5" w:rsidRPr="000A0301">
              <w:rPr>
                <w:rFonts w:ascii="Arial" w:eastAsia="Times New Roman" w:hAnsi="Arial" w:cs="Arial"/>
                <w:lang w:eastAsia="pt-BR"/>
              </w:rPr>
              <w:t>. Informar os condôminos sobre noções de segurança coletiva e de prevenção de acidentes domésticos, com palestras, distribuição de cartilhas e/ou outras formas.</w:t>
            </w:r>
          </w:p>
          <w:p w:rsidR="008C36D5" w:rsidRPr="000A0301" w:rsidRDefault="002325B4" w:rsidP="000A0301">
            <w:pPr>
              <w:spacing w:after="0" w:line="240" w:lineRule="auto"/>
              <w:jc w:val="both"/>
              <w:rPr>
                <w:rFonts w:ascii="Arial" w:eastAsia="Times New Roman" w:hAnsi="Arial" w:cs="Arial"/>
                <w:lang w:eastAsia="pt-BR"/>
              </w:rPr>
            </w:pPr>
            <w:r>
              <w:rPr>
                <w:rFonts w:ascii="Arial" w:eastAsia="Times New Roman" w:hAnsi="Arial" w:cs="Arial"/>
                <w:lang w:eastAsia="pt-BR"/>
              </w:rPr>
              <w:t>7</w:t>
            </w:r>
            <w:r w:rsidR="008C36D5" w:rsidRPr="000A0301">
              <w:rPr>
                <w:rFonts w:ascii="Arial" w:eastAsia="Times New Roman" w:hAnsi="Arial" w:cs="Arial"/>
                <w:lang w:eastAsia="pt-BR"/>
              </w:rPr>
              <w:t xml:space="preserve">. Receber as reclamações dos </w:t>
            </w:r>
            <w:r w:rsidR="008C36D5" w:rsidRPr="000A0301">
              <w:rPr>
                <w:rFonts w:ascii="Arial" w:eastAsia="Times New Roman" w:hAnsi="Arial" w:cs="Arial"/>
                <w:lang w:eastAsia="pt-BR"/>
              </w:rPr>
              <w:lastRenderedPageBreak/>
              <w:t xml:space="preserve">moradores sobre problemas nas unidades habitacionais e/ou no condomínio, registrar, selecionar e orientar o encaminhamento ao responsável, de acordo com a natureza do problema. </w:t>
            </w:r>
          </w:p>
          <w:p w:rsidR="008C36D5" w:rsidRPr="000A0301" w:rsidRDefault="002325B4" w:rsidP="000A0301">
            <w:pPr>
              <w:spacing w:after="0" w:line="240" w:lineRule="auto"/>
              <w:jc w:val="both"/>
              <w:rPr>
                <w:rFonts w:ascii="Arial" w:hAnsi="Arial" w:cs="Arial"/>
              </w:rPr>
            </w:pPr>
            <w:r>
              <w:rPr>
                <w:rFonts w:ascii="Arial" w:eastAsia="Times New Roman" w:hAnsi="Arial" w:cs="Arial"/>
                <w:lang w:eastAsia="pt-BR"/>
              </w:rPr>
              <w:t>8</w:t>
            </w:r>
            <w:r w:rsidR="008C36D5" w:rsidRPr="000A0301">
              <w:rPr>
                <w:rFonts w:ascii="Arial" w:eastAsia="Times New Roman" w:hAnsi="Arial" w:cs="Arial"/>
                <w:lang w:eastAsia="pt-BR"/>
              </w:rPr>
              <w:t xml:space="preserve">. Apoiar os beneficiários na identificação, registro formal e encaminhamento de ocorrências de problemas construtivos nas unidades habitacionais conforme previsto pela legislação específica. </w:t>
            </w:r>
          </w:p>
        </w:tc>
        <w:tc>
          <w:tcPr>
            <w:tcW w:w="2552" w:type="dxa"/>
            <w:vAlign w:val="center"/>
          </w:tcPr>
          <w:p w:rsidR="008C36D5" w:rsidRPr="000A0301" w:rsidRDefault="008C36D5" w:rsidP="000A0301">
            <w:pPr>
              <w:spacing w:after="0" w:line="240" w:lineRule="auto"/>
              <w:jc w:val="both"/>
              <w:rPr>
                <w:rFonts w:ascii="Arial" w:hAnsi="Arial" w:cs="Arial"/>
              </w:rPr>
            </w:pPr>
            <w:r w:rsidRPr="000A0301">
              <w:rPr>
                <w:rFonts w:ascii="Arial" w:hAnsi="Arial" w:cs="Arial"/>
              </w:rPr>
              <w:lastRenderedPageBreak/>
              <w:t xml:space="preserve">Reunião com a Coordenação Técnica da Secretaria Municipal de Habitação para análise do documento, bem como do monitoramento das ações realizadas durante o processo de gestão de </w:t>
            </w:r>
            <w:proofErr w:type="gramStart"/>
            <w:r w:rsidRPr="000A0301">
              <w:rPr>
                <w:rFonts w:ascii="Arial" w:hAnsi="Arial" w:cs="Arial"/>
              </w:rPr>
              <w:t>condomínio</w:t>
            </w:r>
            <w:proofErr w:type="gramEnd"/>
          </w:p>
        </w:tc>
        <w:tc>
          <w:tcPr>
            <w:tcW w:w="1842" w:type="dxa"/>
            <w:vAlign w:val="center"/>
          </w:tcPr>
          <w:p w:rsidR="008C36D5" w:rsidRPr="000A0301" w:rsidRDefault="008C36D5" w:rsidP="000A0301">
            <w:pPr>
              <w:spacing w:after="0" w:line="240" w:lineRule="auto"/>
              <w:jc w:val="both"/>
              <w:rPr>
                <w:rFonts w:ascii="Arial" w:hAnsi="Arial" w:cs="Arial"/>
                <w:color w:val="000000" w:themeColor="text1"/>
              </w:rPr>
            </w:pPr>
            <w:r w:rsidRPr="000A0301">
              <w:rPr>
                <w:rFonts w:ascii="Arial" w:hAnsi="Arial" w:cs="Arial"/>
                <w:color w:val="000000" w:themeColor="text1"/>
              </w:rPr>
              <w:t>Lista de Presença,</w:t>
            </w:r>
          </w:p>
          <w:p w:rsidR="008C36D5" w:rsidRPr="000A0301" w:rsidRDefault="008C36D5" w:rsidP="000A0301">
            <w:pPr>
              <w:spacing w:after="0" w:line="240" w:lineRule="auto"/>
              <w:jc w:val="both"/>
              <w:rPr>
                <w:rFonts w:ascii="Arial" w:hAnsi="Arial" w:cs="Arial"/>
                <w:color w:val="000000" w:themeColor="text1"/>
              </w:rPr>
            </w:pPr>
            <w:r w:rsidRPr="000A0301">
              <w:rPr>
                <w:rFonts w:ascii="Arial" w:hAnsi="Arial" w:cs="Arial"/>
                <w:color w:val="000000" w:themeColor="text1"/>
              </w:rPr>
              <w:t>Relatório Fotográfico,</w:t>
            </w:r>
          </w:p>
          <w:p w:rsidR="008C36D5" w:rsidRPr="000A0301" w:rsidRDefault="008C36D5" w:rsidP="000A0301">
            <w:pPr>
              <w:spacing w:after="0" w:line="240" w:lineRule="auto"/>
              <w:jc w:val="both"/>
              <w:rPr>
                <w:rFonts w:ascii="Arial" w:hAnsi="Arial" w:cs="Arial"/>
              </w:rPr>
            </w:pPr>
            <w:r w:rsidRPr="000A0301">
              <w:rPr>
                <w:rFonts w:ascii="Arial" w:hAnsi="Arial" w:cs="Arial"/>
                <w:color w:val="000000" w:themeColor="text1"/>
              </w:rPr>
              <w:t>Ata da Reunião</w:t>
            </w:r>
          </w:p>
        </w:tc>
        <w:tc>
          <w:tcPr>
            <w:tcW w:w="1843" w:type="dxa"/>
            <w:vAlign w:val="center"/>
          </w:tcPr>
          <w:p w:rsidR="008C36D5" w:rsidRPr="000A0301" w:rsidRDefault="008C36D5" w:rsidP="000A0301">
            <w:pPr>
              <w:spacing w:after="0" w:line="240" w:lineRule="auto"/>
              <w:jc w:val="both"/>
              <w:rPr>
                <w:rFonts w:ascii="Arial" w:hAnsi="Arial" w:cs="Arial"/>
              </w:rPr>
            </w:pPr>
            <w:r w:rsidRPr="000A0301">
              <w:rPr>
                <w:rFonts w:ascii="Arial" w:hAnsi="Arial" w:cs="Arial"/>
              </w:rPr>
              <w:t>100%</w:t>
            </w:r>
          </w:p>
        </w:tc>
        <w:tc>
          <w:tcPr>
            <w:tcW w:w="1985" w:type="dxa"/>
            <w:vAlign w:val="center"/>
          </w:tcPr>
          <w:p w:rsidR="008C36D5" w:rsidRPr="000A0301" w:rsidRDefault="008C36D5" w:rsidP="000A0301">
            <w:pPr>
              <w:spacing w:after="0" w:line="240" w:lineRule="auto"/>
              <w:jc w:val="both"/>
              <w:rPr>
                <w:rFonts w:ascii="Arial" w:hAnsi="Arial" w:cs="Arial"/>
              </w:rPr>
            </w:pPr>
            <w:r w:rsidRPr="000A0301">
              <w:rPr>
                <w:rFonts w:ascii="Arial" w:hAnsi="Arial" w:cs="Arial"/>
                <w:bCs/>
                <w:color w:val="000000" w:themeColor="text1"/>
              </w:rPr>
              <w:t>Número de participantes</w:t>
            </w:r>
          </w:p>
        </w:tc>
      </w:tr>
      <w:tr w:rsidR="008C36D5" w:rsidRPr="00615B95" w:rsidTr="00AA6ABB">
        <w:trPr>
          <w:jc w:val="center"/>
        </w:trPr>
        <w:tc>
          <w:tcPr>
            <w:tcW w:w="2922" w:type="dxa"/>
            <w:shd w:val="clear" w:color="auto" w:fill="auto"/>
            <w:vAlign w:val="center"/>
          </w:tcPr>
          <w:p w:rsidR="008C36D5" w:rsidRPr="000A0301" w:rsidRDefault="008C36D5" w:rsidP="000A0301">
            <w:pPr>
              <w:autoSpaceDE w:val="0"/>
              <w:autoSpaceDN w:val="0"/>
              <w:adjustRightInd w:val="0"/>
              <w:spacing w:after="0" w:line="240" w:lineRule="auto"/>
              <w:jc w:val="both"/>
              <w:rPr>
                <w:rFonts w:ascii="Arial" w:hAnsi="Arial" w:cs="Arial"/>
              </w:rPr>
            </w:pPr>
          </w:p>
        </w:tc>
        <w:tc>
          <w:tcPr>
            <w:tcW w:w="4111" w:type="dxa"/>
            <w:vAlign w:val="center"/>
          </w:tcPr>
          <w:p w:rsidR="008C36D5" w:rsidRPr="000A0301" w:rsidRDefault="002325B4" w:rsidP="000A0301">
            <w:pPr>
              <w:spacing w:after="0" w:line="240" w:lineRule="auto"/>
              <w:jc w:val="both"/>
              <w:rPr>
                <w:rFonts w:ascii="Arial" w:eastAsia="Times New Roman" w:hAnsi="Arial" w:cs="Arial"/>
                <w:lang w:eastAsia="pt-BR"/>
              </w:rPr>
            </w:pPr>
            <w:r>
              <w:rPr>
                <w:rFonts w:ascii="Arial" w:eastAsia="Times New Roman" w:hAnsi="Arial" w:cs="Arial"/>
                <w:lang w:eastAsia="pt-BR"/>
              </w:rPr>
              <w:t>9</w:t>
            </w:r>
            <w:r w:rsidR="008C36D5" w:rsidRPr="000A0301">
              <w:rPr>
                <w:rFonts w:ascii="Arial" w:eastAsia="Times New Roman" w:hAnsi="Arial" w:cs="Arial"/>
                <w:lang w:eastAsia="pt-BR"/>
              </w:rPr>
              <w:t xml:space="preserve">. Apresentar à SEHAB, o relatório das atividades realizadas nesta fase com informações sobre: prestação de contas do condomínio, atividade sobre segurança coletiva e de prevenção de acidentes domésticos, obtenção do CNPJ e abertura da conta do condomínio, transferência das contas das concessionárias para o CNPJ do condomínio, dificuldades encontradas, facilitadores da gestão e resultados obtidos, demais aspectos relevantes. </w:t>
            </w:r>
          </w:p>
          <w:p w:rsidR="008C36D5" w:rsidRPr="000A0301" w:rsidRDefault="008C36D5" w:rsidP="000A0301">
            <w:pPr>
              <w:spacing w:after="0" w:line="240" w:lineRule="auto"/>
              <w:jc w:val="both"/>
              <w:rPr>
                <w:rFonts w:ascii="Arial" w:eastAsia="Times New Roman" w:hAnsi="Arial" w:cs="Arial"/>
                <w:lang w:eastAsia="pt-BR"/>
              </w:rPr>
            </w:pPr>
            <w:r w:rsidRPr="000A0301">
              <w:rPr>
                <w:rFonts w:ascii="Arial" w:eastAsia="Times New Roman" w:hAnsi="Arial" w:cs="Arial"/>
                <w:lang w:eastAsia="pt-BR"/>
              </w:rPr>
              <w:t>1</w:t>
            </w:r>
            <w:r w:rsidR="002325B4">
              <w:rPr>
                <w:rFonts w:ascii="Arial" w:eastAsia="Times New Roman" w:hAnsi="Arial" w:cs="Arial"/>
                <w:lang w:eastAsia="pt-BR"/>
              </w:rPr>
              <w:t>0</w:t>
            </w:r>
            <w:r w:rsidRPr="000A0301">
              <w:rPr>
                <w:rFonts w:ascii="Arial" w:eastAsia="Times New Roman" w:hAnsi="Arial" w:cs="Arial"/>
                <w:lang w:eastAsia="pt-BR"/>
              </w:rPr>
              <w:t xml:space="preserve">. Devem acompanhar o relatório os seguintes documentos: Atas das reuniões realizadas com o síndico e conselho fiscal, com descrição dos itens abordados e assinatura dos presentes, Ata da reunião realizada com os moradores com lista de presença, relatório de vistoria da área comum do empreendimento, cópia do cartão CNPJ do condomínio. </w:t>
            </w:r>
          </w:p>
          <w:p w:rsidR="008C36D5" w:rsidRPr="000A0301" w:rsidRDefault="008C36D5" w:rsidP="002325B4">
            <w:pPr>
              <w:spacing w:after="0" w:line="240" w:lineRule="auto"/>
              <w:jc w:val="both"/>
              <w:rPr>
                <w:rFonts w:ascii="Arial" w:hAnsi="Arial" w:cs="Arial"/>
              </w:rPr>
            </w:pPr>
            <w:r w:rsidRPr="000A0301">
              <w:rPr>
                <w:rFonts w:ascii="Arial" w:eastAsia="Times New Roman" w:hAnsi="Arial" w:cs="Arial"/>
                <w:lang w:eastAsia="pt-BR"/>
              </w:rPr>
              <w:t>1</w:t>
            </w:r>
            <w:r w:rsidR="002325B4">
              <w:rPr>
                <w:rFonts w:ascii="Arial" w:eastAsia="Times New Roman" w:hAnsi="Arial" w:cs="Arial"/>
                <w:lang w:eastAsia="pt-BR"/>
              </w:rPr>
              <w:t>1</w:t>
            </w:r>
            <w:r w:rsidRPr="000A0301">
              <w:rPr>
                <w:rFonts w:ascii="Arial" w:eastAsia="Times New Roman" w:hAnsi="Arial" w:cs="Arial"/>
                <w:lang w:eastAsia="pt-BR"/>
              </w:rPr>
              <w:t xml:space="preserve">. Após a aprovação do relatório que deverá estar acompanhado dos documentos mencionados no item </w:t>
            </w:r>
            <w:r w:rsidRPr="000A0301">
              <w:rPr>
                <w:rFonts w:ascii="Arial" w:eastAsia="Times New Roman" w:hAnsi="Arial" w:cs="Arial"/>
                <w:lang w:eastAsia="pt-BR"/>
              </w:rPr>
              <w:lastRenderedPageBreak/>
              <w:t xml:space="preserve">anterior, a contratada deverá apresentar </w:t>
            </w:r>
            <w:r w:rsidR="00FE6D79">
              <w:rPr>
                <w:rFonts w:ascii="Arial" w:eastAsia="Times New Roman" w:hAnsi="Arial" w:cs="Arial"/>
                <w:lang w:eastAsia="pt-BR"/>
              </w:rPr>
              <w:t>ao Município</w:t>
            </w:r>
            <w:r w:rsidRPr="000A0301">
              <w:rPr>
                <w:rFonts w:ascii="Arial" w:eastAsia="Times New Roman" w:hAnsi="Arial" w:cs="Arial"/>
                <w:lang w:eastAsia="pt-BR"/>
              </w:rPr>
              <w:t xml:space="preserve"> de Itajaí a nota fiscal para pagamento dos serviços. </w:t>
            </w:r>
          </w:p>
        </w:tc>
        <w:tc>
          <w:tcPr>
            <w:tcW w:w="2552" w:type="dxa"/>
            <w:vAlign w:val="center"/>
          </w:tcPr>
          <w:p w:rsidR="008C36D5" w:rsidRPr="000A0301" w:rsidRDefault="008C36D5" w:rsidP="000A0301">
            <w:pPr>
              <w:spacing w:after="0" w:line="240" w:lineRule="auto"/>
              <w:jc w:val="both"/>
              <w:rPr>
                <w:rFonts w:ascii="Arial" w:hAnsi="Arial" w:cs="Arial"/>
              </w:rPr>
            </w:pPr>
            <w:r w:rsidRPr="000A0301">
              <w:rPr>
                <w:rFonts w:ascii="Arial" w:hAnsi="Arial" w:cs="Arial"/>
              </w:rPr>
              <w:lastRenderedPageBreak/>
              <w:t xml:space="preserve">Reunião com a Coordenação Técnica da Secretaria Municipal de Habitação para análise do documento, bem como do monitoramento das ações realizadas durante o processo de gestão de </w:t>
            </w:r>
            <w:proofErr w:type="gramStart"/>
            <w:r w:rsidRPr="000A0301">
              <w:rPr>
                <w:rFonts w:ascii="Arial" w:hAnsi="Arial" w:cs="Arial"/>
              </w:rPr>
              <w:t>condomínio</w:t>
            </w:r>
            <w:proofErr w:type="gramEnd"/>
          </w:p>
        </w:tc>
        <w:tc>
          <w:tcPr>
            <w:tcW w:w="1842" w:type="dxa"/>
            <w:vAlign w:val="center"/>
          </w:tcPr>
          <w:p w:rsidR="008C36D5" w:rsidRPr="000A0301" w:rsidRDefault="008C36D5" w:rsidP="000A0301">
            <w:pPr>
              <w:spacing w:after="0" w:line="240" w:lineRule="auto"/>
              <w:jc w:val="both"/>
              <w:rPr>
                <w:rFonts w:ascii="Arial" w:hAnsi="Arial" w:cs="Arial"/>
                <w:color w:val="000000" w:themeColor="text1"/>
              </w:rPr>
            </w:pPr>
            <w:r w:rsidRPr="000A0301">
              <w:rPr>
                <w:rFonts w:ascii="Arial" w:hAnsi="Arial" w:cs="Arial"/>
                <w:color w:val="000000" w:themeColor="text1"/>
              </w:rPr>
              <w:t>Lista de Presença,</w:t>
            </w:r>
          </w:p>
          <w:p w:rsidR="008C36D5" w:rsidRPr="000A0301" w:rsidRDefault="008C36D5" w:rsidP="000A0301">
            <w:pPr>
              <w:spacing w:after="0" w:line="240" w:lineRule="auto"/>
              <w:jc w:val="both"/>
              <w:rPr>
                <w:rFonts w:ascii="Arial" w:hAnsi="Arial" w:cs="Arial"/>
                <w:color w:val="000000" w:themeColor="text1"/>
              </w:rPr>
            </w:pPr>
            <w:r w:rsidRPr="000A0301">
              <w:rPr>
                <w:rFonts w:ascii="Arial" w:hAnsi="Arial" w:cs="Arial"/>
                <w:color w:val="000000" w:themeColor="text1"/>
              </w:rPr>
              <w:t>Relatório Fotográfico,</w:t>
            </w:r>
          </w:p>
          <w:p w:rsidR="008C36D5" w:rsidRPr="000A0301" w:rsidRDefault="008C36D5" w:rsidP="000A0301">
            <w:pPr>
              <w:spacing w:after="0" w:line="240" w:lineRule="auto"/>
              <w:jc w:val="both"/>
              <w:rPr>
                <w:rFonts w:ascii="Arial" w:hAnsi="Arial" w:cs="Arial"/>
              </w:rPr>
            </w:pPr>
            <w:r w:rsidRPr="000A0301">
              <w:rPr>
                <w:rFonts w:ascii="Arial" w:hAnsi="Arial" w:cs="Arial"/>
                <w:color w:val="000000" w:themeColor="text1"/>
              </w:rPr>
              <w:t>Ata da Reunião</w:t>
            </w:r>
          </w:p>
        </w:tc>
        <w:tc>
          <w:tcPr>
            <w:tcW w:w="1843" w:type="dxa"/>
            <w:vAlign w:val="center"/>
          </w:tcPr>
          <w:p w:rsidR="008C36D5" w:rsidRPr="000A0301" w:rsidRDefault="008C36D5" w:rsidP="000A0301">
            <w:pPr>
              <w:spacing w:after="0" w:line="240" w:lineRule="auto"/>
              <w:jc w:val="both"/>
              <w:rPr>
                <w:rFonts w:ascii="Arial" w:hAnsi="Arial" w:cs="Arial"/>
              </w:rPr>
            </w:pPr>
            <w:r w:rsidRPr="000A0301">
              <w:rPr>
                <w:rFonts w:ascii="Arial" w:hAnsi="Arial" w:cs="Arial"/>
              </w:rPr>
              <w:t>100%</w:t>
            </w:r>
          </w:p>
        </w:tc>
        <w:tc>
          <w:tcPr>
            <w:tcW w:w="1985" w:type="dxa"/>
            <w:vAlign w:val="center"/>
          </w:tcPr>
          <w:p w:rsidR="008C36D5" w:rsidRPr="000A0301" w:rsidRDefault="008C36D5" w:rsidP="000A0301">
            <w:pPr>
              <w:spacing w:after="0" w:line="240" w:lineRule="auto"/>
              <w:jc w:val="both"/>
              <w:rPr>
                <w:rFonts w:ascii="Arial" w:hAnsi="Arial" w:cs="Arial"/>
              </w:rPr>
            </w:pPr>
            <w:r w:rsidRPr="000A0301">
              <w:rPr>
                <w:rFonts w:ascii="Arial" w:hAnsi="Arial" w:cs="Arial"/>
                <w:bCs/>
                <w:color w:val="000000" w:themeColor="text1"/>
              </w:rPr>
              <w:t>Número de participantes</w:t>
            </w:r>
          </w:p>
        </w:tc>
      </w:tr>
    </w:tbl>
    <w:p w:rsidR="00831FDC" w:rsidRDefault="00831FDC" w:rsidP="00831FDC">
      <w:pPr>
        <w:pStyle w:val="Ttulo2"/>
        <w:keepLines w:val="0"/>
        <w:numPr>
          <w:ilvl w:val="1"/>
          <w:numId w:val="0"/>
        </w:numPr>
        <w:spacing w:before="0" w:line="360" w:lineRule="auto"/>
        <w:jc w:val="both"/>
        <w:rPr>
          <w:rFonts w:ascii="Arial" w:hAnsi="Arial" w:cs="Arial"/>
          <w:color w:val="auto"/>
          <w:sz w:val="24"/>
          <w:szCs w:val="24"/>
        </w:rPr>
      </w:pPr>
    </w:p>
    <w:p w:rsidR="000A0301" w:rsidRPr="000A0301" w:rsidRDefault="000A0301" w:rsidP="000A0301"/>
    <w:p w:rsidR="00E87D81" w:rsidRPr="00093902" w:rsidRDefault="00E87D81" w:rsidP="000A0301">
      <w:pPr>
        <w:spacing w:after="0" w:line="240" w:lineRule="auto"/>
        <w:rPr>
          <w:rFonts w:ascii="Arial" w:hAnsi="Arial" w:cs="Arial"/>
          <w:b/>
          <w:sz w:val="24"/>
          <w:szCs w:val="24"/>
        </w:rPr>
      </w:pPr>
      <w:r w:rsidRPr="00E87D81">
        <w:rPr>
          <w:rFonts w:ascii="Arial" w:hAnsi="Arial" w:cs="Arial"/>
          <w:b/>
          <w:sz w:val="24"/>
          <w:szCs w:val="24"/>
        </w:rPr>
        <w:t>7.5</w:t>
      </w:r>
      <w:r>
        <w:rPr>
          <w:rFonts w:ascii="Arial" w:hAnsi="Arial" w:cs="Arial"/>
          <w:sz w:val="24"/>
          <w:szCs w:val="24"/>
        </w:rPr>
        <w:t xml:space="preserve"> </w:t>
      </w:r>
      <w:r w:rsidRPr="00E87D81">
        <w:rPr>
          <w:rFonts w:ascii="Arial" w:hAnsi="Arial" w:cs="Arial"/>
          <w:b/>
          <w:sz w:val="24"/>
          <w:szCs w:val="24"/>
        </w:rPr>
        <w:t>Gestão Condominial e Patrimonial</w:t>
      </w:r>
      <w:r>
        <w:rPr>
          <w:rFonts w:ascii="Arial" w:hAnsi="Arial" w:cs="Arial"/>
          <w:b/>
          <w:sz w:val="24"/>
          <w:szCs w:val="24"/>
        </w:rPr>
        <w:t xml:space="preserve"> </w:t>
      </w:r>
      <w:proofErr w:type="gramStart"/>
      <w:r>
        <w:rPr>
          <w:rFonts w:ascii="Arial" w:hAnsi="Arial" w:cs="Arial"/>
          <w:b/>
          <w:sz w:val="24"/>
          <w:szCs w:val="24"/>
        </w:rPr>
        <w:t xml:space="preserve">( </w:t>
      </w:r>
      <w:proofErr w:type="gramEnd"/>
      <w:r>
        <w:rPr>
          <w:rFonts w:ascii="Arial" w:hAnsi="Arial" w:cs="Arial"/>
          <w:b/>
          <w:sz w:val="24"/>
          <w:szCs w:val="24"/>
        </w:rPr>
        <w:t>Etapa 3)</w:t>
      </w:r>
    </w:p>
    <w:p w:rsidR="00E87D81" w:rsidRDefault="00E87D81">
      <w:pPr>
        <w:spacing w:after="0" w:line="240" w:lineRule="auto"/>
        <w:rPr>
          <w:rFonts w:ascii="Arial" w:hAnsi="Arial" w:cs="Arial"/>
          <w:sz w:val="24"/>
          <w:szCs w:val="24"/>
        </w:rPr>
      </w:pPr>
    </w:p>
    <w:p w:rsidR="00E87D81" w:rsidRDefault="00E87D81">
      <w:pPr>
        <w:spacing w:after="0" w:line="240" w:lineRule="auto"/>
        <w:rPr>
          <w:rFonts w:ascii="Arial" w:hAnsi="Arial" w:cs="Arial"/>
          <w:sz w:val="24"/>
          <w:szCs w:val="24"/>
        </w:rPr>
      </w:pPr>
    </w:p>
    <w:tbl>
      <w:tblPr>
        <w:tblW w:w="15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2"/>
        <w:gridCol w:w="4111"/>
        <w:gridCol w:w="2552"/>
        <w:gridCol w:w="1842"/>
        <w:gridCol w:w="1843"/>
        <w:gridCol w:w="1985"/>
      </w:tblGrid>
      <w:tr w:rsidR="00E87D81" w:rsidRPr="00615B95" w:rsidTr="000A0301">
        <w:trPr>
          <w:jc w:val="center"/>
        </w:trPr>
        <w:tc>
          <w:tcPr>
            <w:tcW w:w="2922" w:type="dxa"/>
            <w:vAlign w:val="center"/>
          </w:tcPr>
          <w:p w:rsidR="00E87D81" w:rsidRPr="000A0301" w:rsidRDefault="00E87D81" w:rsidP="000A0301">
            <w:pPr>
              <w:spacing w:after="0" w:line="240" w:lineRule="auto"/>
              <w:jc w:val="both"/>
              <w:rPr>
                <w:rFonts w:ascii="Arial" w:hAnsi="Arial" w:cs="Arial"/>
                <w:b/>
                <w:bCs/>
              </w:rPr>
            </w:pPr>
            <w:r w:rsidRPr="000A0301">
              <w:rPr>
                <w:rFonts w:ascii="Arial" w:hAnsi="Arial" w:cs="Arial"/>
                <w:b/>
                <w:bCs/>
              </w:rPr>
              <w:t>OBJETIVO</w:t>
            </w:r>
          </w:p>
        </w:tc>
        <w:tc>
          <w:tcPr>
            <w:tcW w:w="4111" w:type="dxa"/>
            <w:vAlign w:val="center"/>
          </w:tcPr>
          <w:p w:rsidR="00E87D81" w:rsidRPr="000A0301" w:rsidRDefault="00E87D81" w:rsidP="000A0301">
            <w:pPr>
              <w:spacing w:after="0" w:line="240" w:lineRule="auto"/>
              <w:jc w:val="both"/>
              <w:rPr>
                <w:rFonts w:ascii="Arial" w:hAnsi="Arial" w:cs="Arial"/>
                <w:b/>
                <w:bCs/>
              </w:rPr>
            </w:pPr>
            <w:r w:rsidRPr="000A0301">
              <w:rPr>
                <w:rFonts w:ascii="Arial" w:hAnsi="Arial" w:cs="Arial"/>
                <w:b/>
                <w:bCs/>
              </w:rPr>
              <w:t>AÇÕES</w:t>
            </w:r>
          </w:p>
        </w:tc>
        <w:tc>
          <w:tcPr>
            <w:tcW w:w="2552" w:type="dxa"/>
            <w:vAlign w:val="center"/>
          </w:tcPr>
          <w:p w:rsidR="00E87D81" w:rsidRPr="000A0301" w:rsidRDefault="00E87D81" w:rsidP="000A0301">
            <w:pPr>
              <w:spacing w:after="0" w:line="240" w:lineRule="auto"/>
              <w:jc w:val="both"/>
              <w:rPr>
                <w:rFonts w:ascii="Arial" w:hAnsi="Arial" w:cs="Arial"/>
                <w:b/>
                <w:bCs/>
              </w:rPr>
            </w:pPr>
            <w:r w:rsidRPr="000A0301">
              <w:rPr>
                <w:rFonts w:ascii="Arial" w:hAnsi="Arial" w:cs="Arial"/>
                <w:b/>
                <w:bCs/>
              </w:rPr>
              <w:t>INSTRUMENTOS / TÉCNICAS</w:t>
            </w:r>
          </w:p>
        </w:tc>
        <w:tc>
          <w:tcPr>
            <w:tcW w:w="1842" w:type="dxa"/>
            <w:vAlign w:val="center"/>
          </w:tcPr>
          <w:p w:rsidR="00E87D81" w:rsidRPr="000A0301" w:rsidRDefault="00E87D81" w:rsidP="000A0301">
            <w:pPr>
              <w:spacing w:after="0" w:line="240" w:lineRule="auto"/>
              <w:jc w:val="both"/>
              <w:rPr>
                <w:rFonts w:ascii="Arial" w:hAnsi="Arial" w:cs="Arial"/>
                <w:b/>
                <w:bCs/>
              </w:rPr>
            </w:pPr>
            <w:r w:rsidRPr="000A0301">
              <w:rPr>
                <w:rFonts w:ascii="Arial" w:hAnsi="Arial" w:cs="Arial"/>
                <w:b/>
                <w:bCs/>
              </w:rPr>
              <w:t>DOCUMENTOS/REGISTRO</w:t>
            </w:r>
          </w:p>
        </w:tc>
        <w:tc>
          <w:tcPr>
            <w:tcW w:w="1843" w:type="dxa"/>
            <w:vAlign w:val="center"/>
          </w:tcPr>
          <w:p w:rsidR="00E87D81" w:rsidRPr="000A0301" w:rsidRDefault="00E87D81" w:rsidP="000A0301">
            <w:pPr>
              <w:spacing w:after="0" w:line="240" w:lineRule="auto"/>
              <w:jc w:val="both"/>
              <w:rPr>
                <w:rFonts w:ascii="Arial" w:hAnsi="Arial" w:cs="Arial"/>
                <w:b/>
                <w:bCs/>
              </w:rPr>
            </w:pPr>
            <w:r w:rsidRPr="000A0301">
              <w:rPr>
                <w:rFonts w:ascii="Arial" w:hAnsi="Arial" w:cs="Arial"/>
                <w:b/>
                <w:bCs/>
              </w:rPr>
              <w:t>METAS</w:t>
            </w:r>
          </w:p>
        </w:tc>
        <w:tc>
          <w:tcPr>
            <w:tcW w:w="1985" w:type="dxa"/>
            <w:vAlign w:val="center"/>
          </w:tcPr>
          <w:p w:rsidR="00E87D81" w:rsidRPr="000A0301" w:rsidRDefault="00E87D81" w:rsidP="000A0301">
            <w:pPr>
              <w:spacing w:after="0" w:line="240" w:lineRule="auto"/>
              <w:jc w:val="both"/>
              <w:rPr>
                <w:rFonts w:ascii="Arial" w:hAnsi="Arial" w:cs="Arial"/>
                <w:b/>
                <w:bCs/>
              </w:rPr>
            </w:pPr>
            <w:r w:rsidRPr="000A0301">
              <w:rPr>
                <w:rFonts w:ascii="Arial" w:hAnsi="Arial" w:cs="Arial"/>
                <w:b/>
                <w:bCs/>
              </w:rPr>
              <w:t>INDICADORES</w:t>
            </w:r>
          </w:p>
        </w:tc>
      </w:tr>
      <w:tr w:rsidR="004F763A" w:rsidRPr="004F763A" w:rsidTr="000A0301">
        <w:trPr>
          <w:jc w:val="center"/>
        </w:trPr>
        <w:tc>
          <w:tcPr>
            <w:tcW w:w="2922" w:type="dxa"/>
            <w:vAlign w:val="center"/>
          </w:tcPr>
          <w:p w:rsidR="004F763A" w:rsidRPr="000A0301" w:rsidRDefault="00D17B8C" w:rsidP="000A0301">
            <w:pPr>
              <w:spacing w:after="0" w:line="240" w:lineRule="auto"/>
              <w:jc w:val="both"/>
              <w:rPr>
                <w:rFonts w:ascii="Arial" w:hAnsi="Arial" w:cs="Arial"/>
                <w:bCs/>
              </w:rPr>
            </w:pPr>
            <w:r w:rsidRPr="000A0301">
              <w:rPr>
                <w:rFonts w:ascii="Arial" w:hAnsi="Arial" w:cs="Arial"/>
                <w:bCs/>
              </w:rPr>
              <w:t>Promover o</w:t>
            </w:r>
            <w:proofErr w:type="gramStart"/>
            <w:r w:rsidRPr="000A0301">
              <w:rPr>
                <w:rFonts w:ascii="Arial" w:hAnsi="Arial" w:cs="Arial"/>
                <w:bCs/>
              </w:rPr>
              <w:t xml:space="preserve">  </w:t>
            </w:r>
            <w:proofErr w:type="gramEnd"/>
            <w:r w:rsidRPr="000A0301">
              <w:rPr>
                <w:rFonts w:ascii="Arial" w:hAnsi="Arial" w:cs="Arial"/>
                <w:bCs/>
              </w:rPr>
              <w:t>acompanhamento e monitoramento das ações de Gestão Condominial executada pela Empresa Contratada</w:t>
            </w:r>
          </w:p>
        </w:tc>
        <w:tc>
          <w:tcPr>
            <w:tcW w:w="4111" w:type="dxa"/>
            <w:vAlign w:val="center"/>
          </w:tcPr>
          <w:p w:rsidR="004F763A" w:rsidRPr="000A0301" w:rsidRDefault="004F763A" w:rsidP="000A0301">
            <w:pPr>
              <w:spacing w:after="0" w:line="240" w:lineRule="auto"/>
              <w:jc w:val="both"/>
              <w:rPr>
                <w:rFonts w:ascii="Arial" w:eastAsia="Times New Roman" w:hAnsi="Arial" w:cs="Arial"/>
                <w:lang w:eastAsia="pt-BR"/>
              </w:rPr>
            </w:pPr>
            <w:r w:rsidRPr="000A0301">
              <w:rPr>
                <w:rFonts w:ascii="Arial" w:eastAsia="Times New Roman" w:hAnsi="Arial" w:cs="Arial"/>
                <w:lang w:eastAsia="pt-BR"/>
              </w:rPr>
              <w:t xml:space="preserve">1. Os pagamentos referentes a esta etapa serão efetuados mensalmente à contratada, mediante a apresentação à Secretaria Municipal de Habitação dos seguintes documentos: </w:t>
            </w:r>
          </w:p>
          <w:p w:rsidR="004F763A" w:rsidRPr="000A0301" w:rsidRDefault="004F763A" w:rsidP="000A0301">
            <w:pPr>
              <w:spacing w:after="0" w:line="240" w:lineRule="auto"/>
              <w:jc w:val="both"/>
              <w:rPr>
                <w:rFonts w:ascii="Arial" w:eastAsia="Times New Roman" w:hAnsi="Arial" w:cs="Arial"/>
                <w:lang w:eastAsia="pt-BR"/>
              </w:rPr>
            </w:pPr>
            <w:r w:rsidRPr="000A0301">
              <w:rPr>
                <w:rFonts w:ascii="Arial" w:eastAsia="Times New Roman" w:hAnsi="Arial" w:cs="Arial"/>
                <w:lang w:eastAsia="pt-BR"/>
              </w:rPr>
              <w:t xml:space="preserve">- Ata das </w:t>
            </w:r>
            <w:proofErr w:type="spellStart"/>
            <w:r w:rsidRPr="000A0301">
              <w:rPr>
                <w:rFonts w:ascii="Arial" w:eastAsia="Times New Roman" w:hAnsi="Arial" w:cs="Arial"/>
                <w:lang w:eastAsia="pt-BR"/>
              </w:rPr>
              <w:t>assembléias</w:t>
            </w:r>
            <w:proofErr w:type="spellEnd"/>
            <w:r w:rsidRPr="000A0301">
              <w:rPr>
                <w:rFonts w:ascii="Arial" w:eastAsia="Times New Roman" w:hAnsi="Arial" w:cs="Arial"/>
                <w:lang w:eastAsia="pt-BR"/>
              </w:rPr>
              <w:t xml:space="preserve"> ordinárias ou extraordinárias realizadas, se for o caso; </w:t>
            </w:r>
          </w:p>
          <w:p w:rsidR="004F763A" w:rsidRPr="000A0301" w:rsidRDefault="004F763A" w:rsidP="000A0301">
            <w:pPr>
              <w:spacing w:after="0" w:line="240" w:lineRule="auto"/>
              <w:jc w:val="both"/>
              <w:rPr>
                <w:rFonts w:ascii="Arial" w:eastAsia="Times New Roman" w:hAnsi="Arial" w:cs="Arial"/>
                <w:lang w:eastAsia="pt-BR"/>
              </w:rPr>
            </w:pPr>
            <w:r w:rsidRPr="000A0301">
              <w:rPr>
                <w:rFonts w:ascii="Arial" w:eastAsia="Times New Roman" w:hAnsi="Arial" w:cs="Arial"/>
                <w:lang w:eastAsia="pt-BR"/>
              </w:rPr>
              <w:t xml:space="preserve">- Ata das reuniões mensais realizadas com o síndico e conselho fiscal, contendo os aspectos abordados, os nomes dos participantes e a assinatura. </w:t>
            </w:r>
          </w:p>
          <w:p w:rsidR="004F763A" w:rsidRPr="000A0301" w:rsidRDefault="004F763A" w:rsidP="000A0301">
            <w:pPr>
              <w:spacing w:after="0" w:line="240" w:lineRule="auto"/>
              <w:jc w:val="both"/>
              <w:rPr>
                <w:rFonts w:ascii="Arial" w:eastAsia="Times New Roman" w:hAnsi="Arial" w:cs="Arial"/>
                <w:lang w:eastAsia="pt-BR"/>
              </w:rPr>
            </w:pPr>
            <w:r w:rsidRPr="000A0301">
              <w:rPr>
                <w:rFonts w:ascii="Arial" w:eastAsia="Times New Roman" w:hAnsi="Arial" w:cs="Arial"/>
                <w:lang w:eastAsia="pt-BR"/>
              </w:rPr>
              <w:t xml:space="preserve">- Ata das reuniões mensais para a elaboração das prestações de contas do condomínio; </w:t>
            </w:r>
          </w:p>
          <w:p w:rsidR="004F763A" w:rsidRPr="000A0301" w:rsidRDefault="004F763A" w:rsidP="000A0301">
            <w:pPr>
              <w:spacing w:after="0" w:line="240" w:lineRule="auto"/>
              <w:jc w:val="both"/>
              <w:rPr>
                <w:rFonts w:ascii="Arial" w:eastAsia="Times New Roman" w:hAnsi="Arial" w:cs="Arial"/>
                <w:lang w:eastAsia="pt-BR"/>
              </w:rPr>
            </w:pPr>
            <w:r w:rsidRPr="000A0301">
              <w:rPr>
                <w:rFonts w:ascii="Arial" w:eastAsia="Times New Roman" w:hAnsi="Arial" w:cs="Arial"/>
                <w:lang w:eastAsia="pt-BR"/>
              </w:rPr>
              <w:t xml:space="preserve">- Relatório de vistoria mensal, modelo CAIXA, contendo o estado de conservação das áreas e equipamentos comuns do condomínio, bem como as orientações repassadas ao síndico para a realização das manutenções necessárias pelo condomínio e os reparos que devem ser efetuados pela construtora do empreendimento. Este relatório deve </w:t>
            </w:r>
            <w:r w:rsidRPr="000A0301">
              <w:rPr>
                <w:rFonts w:ascii="Arial" w:eastAsia="Times New Roman" w:hAnsi="Arial" w:cs="Arial"/>
                <w:lang w:eastAsia="pt-BR"/>
              </w:rPr>
              <w:lastRenderedPageBreak/>
              <w:t xml:space="preserve">conter a assinatura do contratado e do síndico do empreendimento. </w:t>
            </w:r>
          </w:p>
          <w:p w:rsidR="004F763A" w:rsidRPr="000A0301" w:rsidRDefault="004F763A" w:rsidP="000A0301">
            <w:pPr>
              <w:spacing w:after="0" w:line="240" w:lineRule="auto"/>
              <w:jc w:val="both"/>
              <w:rPr>
                <w:rFonts w:ascii="Arial" w:eastAsia="Times New Roman" w:hAnsi="Arial" w:cs="Arial"/>
                <w:lang w:eastAsia="pt-BR"/>
              </w:rPr>
            </w:pPr>
            <w:r w:rsidRPr="000A0301">
              <w:rPr>
                <w:rFonts w:ascii="Arial" w:eastAsia="Times New Roman" w:hAnsi="Arial" w:cs="Arial"/>
                <w:lang w:eastAsia="pt-BR"/>
              </w:rPr>
              <w:t xml:space="preserve">- Ata das reuniões realizadas com grupos de moradores, entre o 90º (nonagésimo) e 100º (centésimo) dia após a entrega das chaves, para informar sobre a adimplência e o custo do condomínio, bem como a manutenção da saúde financeira, estratégias para redução dos custos e formas de obtenção de receitas para o condomínio, abordando implicações legais decorrentes da inadimplência. </w:t>
            </w:r>
          </w:p>
          <w:p w:rsidR="004F763A" w:rsidRPr="000A0301" w:rsidRDefault="004F763A" w:rsidP="000A0301">
            <w:pPr>
              <w:spacing w:after="0" w:line="240" w:lineRule="auto"/>
              <w:jc w:val="both"/>
              <w:rPr>
                <w:rFonts w:ascii="Arial" w:eastAsia="Times New Roman" w:hAnsi="Arial" w:cs="Arial"/>
                <w:lang w:eastAsia="pt-BR"/>
              </w:rPr>
            </w:pPr>
            <w:r w:rsidRPr="000A0301">
              <w:rPr>
                <w:rFonts w:ascii="Arial" w:eastAsia="Times New Roman" w:hAnsi="Arial" w:cs="Arial"/>
                <w:lang w:eastAsia="pt-BR"/>
              </w:rPr>
              <w:t xml:space="preserve">- Relatório das atividades desenvolvidas contendo a data e a descrição de cada atividade, participantes, objetivos, dificuldades encontradas e resultados alcançados. </w:t>
            </w:r>
          </w:p>
          <w:p w:rsidR="004F763A" w:rsidRPr="000A0301" w:rsidRDefault="004F763A" w:rsidP="000A0301">
            <w:pPr>
              <w:spacing w:after="0" w:line="240" w:lineRule="auto"/>
              <w:jc w:val="both"/>
              <w:rPr>
                <w:rFonts w:ascii="Arial" w:hAnsi="Arial" w:cs="Arial"/>
              </w:rPr>
            </w:pPr>
            <w:r w:rsidRPr="000A0301">
              <w:rPr>
                <w:rFonts w:ascii="Arial" w:eastAsia="Times New Roman" w:hAnsi="Arial" w:cs="Arial"/>
                <w:lang w:eastAsia="pt-BR"/>
              </w:rPr>
              <w:t xml:space="preserve">- Outros documentos e/ou informações solicitados pela SEHAB relacionados com o escopo do contrato. </w:t>
            </w:r>
          </w:p>
        </w:tc>
        <w:tc>
          <w:tcPr>
            <w:tcW w:w="2552" w:type="dxa"/>
            <w:vAlign w:val="center"/>
          </w:tcPr>
          <w:p w:rsidR="004F763A" w:rsidRPr="000A0301" w:rsidRDefault="004F763A" w:rsidP="000A0301">
            <w:pPr>
              <w:spacing w:after="0" w:line="240" w:lineRule="auto"/>
              <w:jc w:val="both"/>
              <w:rPr>
                <w:rFonts w:ascii="Arial" w:hAnsi="Arial" w:cs="Arial"/>
              </w:rPr>
            </w:pPr>
            <w:r w:rsidRPr="000A0301">
              <w:rPr>
                <w:rFonts w:ascii="Arial" w:hAnsi="Arial" w:cs="Arial"/>
              </w:rPr>
              <w:lastRenderedPageBreak/>
              <w:t xml:space="preserve">Reunião com a Coordenação Técnica da Secretaria Municipal de Habitação para análise do documento, bem como do monitoramento das ações realizadas durante o processo de gestão de </w:t>
            </w:r>
            <w:proofErr w:type="gramStart"/>
            <w:r w:rsidRPr="000A0301">
              <w:rPr>
                <w:rFonts w:ascii="Arial" w:hAnsi="Arial" w:cs="Arial"/>
              </w:rPr>
              <w:t>condomínio</w:t>
            </w:r>
            <w:proofErr w:type="gramEnd"/>
          </w:p>
        </w:tc>
        <w:tc>
          <w:tcPr>
            <w:tcW w:w="1842" w:type="dxa"/>
            <w:vAlign w:val="center"/>
          </w:tcPr>
          <w:p w:rsidR="004F763A" w:rsidRPr="000A0301" w:rsidRDefault="004F763A" w:rsidP="000A0301">
            <w:pPr>
              <w:spacing w:after="0" w:line="240" w:lineRule="auto"/>
              <w:jc w:val="both"/>
              <w:rPr>
                <w:rFonts w:ascii="Arial" w:hAnsi="Arial" w:cs="Arial"/>
                <w:color w:val="000000" w:themeColor="text1"/>
              </w:rPr>
            </w:pPr>
            <w:r w:rsidRPr="000A0301">
              <w:rPr>
                <w:rFonts w:ascii="Arial" w:hAnsi="Arial" w:cs="Arial"/>
                <w:color w:val="000000" w:themeColor="text1"/>
              </w:rPr>
              <w:t>Lista de Presença,</w:t>
            </w:r>
          </w:p>
          <w:p w:rsidR="004F763A" w:rsidRPr="000A0301" w:rsidRDefault="004F763A" w:rsidP="000A0301">
            <w:pPr>
              <w:spacing w:after="0" w:line="240" w:lineRule="auto"/>
              <w:jc w:val="both"/>
              <w:rPr>
                <w:rFonts w:ascii="Arial" w:hAnsi="Arial" w:cs="Arial"/>
                <w:color w:val="000000" w:themeColor="text1"/>
              </w:rPr>
            </w:pPr>
            <w:r w:rsidRPr="000A0301">
              <w:rPr>
                <w:rFonts w:ascii="Arial" w:hAnsi="Arial" w:cs="Arial"/>
                <w:color w:val="000000" w:themeColor="text1"/>
              </w:rPr>
              <w:t>Relatório Fotográfico,</w:t>
            </w:r>
          </w:p>
          <w:p w:rsidR="004F763A" w:rsidRPr="000A0301" w:rsidRDefault="004F763A" w:rsidP="000A0301">
            <w:pPr>
              <w:spacing w:after="0" w:line="240" w:lineRule="auto"/>
              <w:jc w:val="both"/>
              <w:rPr>
                <w:rFonts w:ascii="Arial" w:hAnsi="Arial" w:cs="Arial"/>
              </w:rPr>
            </w:pPr>
            <w:r w:rsidRPr="000A0301">
              <w:rPr>
                <w:rFonts w:ascii="Arial" w:hAnsi="Arial" w:cs="Arial"/>
                <w:color w:val="000000" w:themeColor="text1"/>
              </w:rPr>
              <w:t>Ata da Reunião</w:t>
            </w:r>
          </w:p>
        </w:tc>
        <w:tc>
          <w:tcPr>
            <w:tcW w:w="1843" w:type="dxa"/>
            <w:vAlign w:val="center"/>
          </w:tcPr>
          <w:p w:rsidR="004F763A" w:rsidRPr="000A0301" w:rsidRDefault="004F763A" w:rsidP="000A0301">
            <w:pPr>
              <w:spacing w:after="0" w:line="240" w:lineRule="auto"/>
              <w:jc w:val="both"/>
              <w:rPr>
                <w:rFonts w:ascii="Arial" w:hAnsi="Arial" w:cs="Arial"/>
              </w:rPr>
            </w:pPr>
            <w:r w:rsidRPr="000A0301">
              <w:rPr>
                <w:rFonts w:ascii="Arial" w:hAnsi="Arial" w:cs="Arial"/>
              </w:rPr>
              <w:t>100%</w:t>
            </w:r>
          </w:p>
        </w:tc>
        <w:tc>
          <w:tcPr>
            <w:tcW w:w="1985" w:type="dxa"/>
            <w:vAlign w:val="center"/>
          </w:tcPr>
          <w:p w:rsidR="004F763A" w:rsidRPr="000A0301" w:rsidRDefault="004F763A" w:rsidP="000A0301">
            <w:pPr>
              <w:spacing w:after="0" w:line="240" w:lineRule="auto"/>
              <w:jc w:val="both"/>
              <w:rPr>
                <w:rFonts w:ascii="Arial" w:hAnsi="Arial" w:cs="Arial"/>
              </w:rPr>
            </w:pPr>
            <w:r w:rsidRPr="000A0301">
              <w:rPr>
                <w:rFonts w:ascii="Arial" w:hAnsi="Arial" w:cs="Arial"/>
                <w:bCs/>
                <w:color w:val="000000" w:themeColor="text1"/>
              </w:rPr>
              <w:t>Número de participantes</w:t>
            </w:r>
          </w:p>
        </w:tc>
      </w:tr>
    </w:tbl>
    <w:p w:rsidR="00E87D81" w:rsidRPr="004F763A" w:rsidRDefault="00E87D81">
      <w:pPr>
        <w:spacing w:after="0" w:line="240" w:lineRule="auto"/>
        <w:rPr>
          <w:rFonts w:ascii="Arial" w:hAnsi="Arial" w:cs="Arial"/>
        </w:rPr>
      </w:pPr>
    </w:p>
    <w:p w:rsidR="00E87D81" w:rsidRPr="004F763A" w:rsidRDefault="00E87D81">
      <w:pPr>
        <w:spacing w:after="0" w:line="240" w:lineRule="auto"/>
        <w:rPr>
          <w:rFonts w:ascii="Arial" w:hAnsi="Arial" w:cs="Arial"/>
        </w:rPr>
      </w:pPr>
    </w:p>
    <w:p w:rsidR="00E87D81" w:rsidRPr="004F763A" w:rsidRDefault="00E87D81">
      <w:pPr>
        <w:spacing w:after="0" w:line="240" w:lineRule="auto"/>
        <w:rPr>
          <w:rFonts w:ascii="Arial" w:hAnsi="Arial" w:cs="Arial"/>
        </w:rPr>
      </w:pPr>
    </w:p>
    <w:p w:rsidR="00831FDC" w:rsidRPr="004F763A" w:rsidRDefault="00831FDC" w:rsidP="00831FDC">
      <w:pPr>
        <w:autoSpaceDE w:val="0"/>
        <w:autoSpaceDN w:val="0"/>
        <w:adjustRightInd w:val="0"/>
        <w:spacing w:after="0" w:line="360" w:lineRule="auto"/>
        <w:jc w:val="both"/>
        <w:rPr>
          <w:rFonts w:ascii="Arial" w:hAnsi="Arial" w:cs="Arial"/>
        </w:rPr>
      </w:pPr>
    </w:p>
    <w:p w:rsidR="00E87D81" w:rsidRPr="004F763A" w:rsidRDefault="00E87D81" w:rsidP="00831FDC">
      <w:pPr>
        <w:autoSpaceDE w:val="0"/>
        <w:autoSpaceDN w:val="0"/>
        <w:adjustRightInd w:val="0"/>
        <w:spacing w:after="0" w:line="360" w:lineRule="auto"/>
        <w:jc w:val="both"/>
        <w:rPr>
          <w:rFonts w:ascii="Arial" w:hAnsi="Arial" w:cs="Arial"/>
        </w:rPr>
      </w:pPr>
    </w:p>
    <w:p w:rsidR="00E87D81" w:rsidRPr="00C13A81" w:rsidRDefault="00E87D81" w:rsidP="00831FDC">
      <w:pPr>
        <w:autoSpaceDE w:val="0"/>
        <w:autoSpaceDN w:val="0"/>
        <w:adjustRightInd w:val="0"/>
        <w:spacing w:after="0" w:line="360" w:lineRule="auto"/>
        <w:jc w:val="both"/>
        <w:rPr>
          <w:rFonts w:ascii="Arial" w:hAnsi="Arial" w:cs="Arial"/>
          <w:sz w:val="24"/>
          <w:szCs w:val="24"/>
        </w:rPr>
        <w:sectPr w:rsidR="00E87D81" w:rsidRPr="00C13A81" w:rsidSect="00AA6ABB">
          <w:pgSz w:w="16838" w:h="11906" w:orient="landscape" w:code="9"/>
          <w:pgMar w:top="1134" w:right="1418" w:bottom="1134" w:left="1418" w:header="709" w:footer="28" w:gutter="0"/>
          <w:cols w:space="708"/>
          <w:titlePg/>
          <w:docGrid w:linePitch="360"/>
        </w:sectPr>
      </w:pPr>
    </w:p>
    <w:p w:rsidR="00831FDC" w:rsidRDefault="00831FDC" w:rsidP="00831FDC">
      <w:pPr>
        <w:autoSpaceDE w:val="0"/>
        <w:autoSpaceDN w:val="0"/>
        <w:adjustRightInd w:val="0"/>
        <w:jc w:val="both"/>
        <w:rPr>
          <w:rFonts w:ascii="Arial" w:hAnsi="Arial" w:cs="Arial"/>
          <w:b/>
          <w:bCs/>
        </w:rPr>
      </w:pPr>
      <w:r w:rsidRPr="00447547">
        <w:rPr>
          <w:rFonts w:ascii="Arial" w:hAnsi="Arial" w:cs="Arial"/>
          <w:b/>
          <w:bCs/>
        </w:rPr>
        <w:lastRenderedPageBreak/>
        <w:t>8. Composição de Custos</w:t>
      </w:r>
    </w:p>
    <w:p w:rsidR="00CB6B7D" w:rsidRPr="009417F0" w:rsidRDefault="00CB6B7D" w:rsidP="00CB6B7D">
      <w:pPr>
        <w:autoSpaceDE w:val="0"/>
        <w:autoSpaceDN w:val="0"/>
        <w:adjustRightInd w:val="0"/>
        <w:spacing w:after="0" w:line="360" w:lineRule="auto"/>
        <w:ind w:firstLine="709"/>
        <w:jc w:val="both"/>
        <w:rPr>
          <w:rFonts w:ascii="Arial" w:hAnsi="Arial" w:cs="Arial"/>
          <w:sz w:val="24"/>
          <w:szCs w:val="24"/>
          <w:lang w:eastAsia="pt-BR"/>
        </w:rPr>
      </w:pPr>
      <w:r w:rsidRPr="009417F0">
        <w:rPr>
          <w:rFonts w:ascii="Arial" w:hAnsi="Arial" w:cs="Arial"/>
          <w:sz w:val="24"/>
          <w:szCs w:val="24"/>
          <w:lang w:eastAsia="pt-BR"/>
        </w:rPr>
        <w:t>O recurso total para contratação e execução das atividades, será disponibilizado pelo</w:t>
      </w:r>
      <w:r>
        <w:rPr>
          <w:rFonts w:ascii="Arial" w:hAnsi="Arial" w:cs="Arial"/>
          <w:sz w:val="24"/>
          <w:szCs w:val="24"/>
          <w:lang w:eastAsia="pt-BR"/>
        </w:rPr>
        <w:t xml:space="preserve"> </w:t>
      </w:r>
      <w:r w:rsidRPr="009417F0">
        <w:rPr>
          <w:rFonts w:ascii="Arial" w:hAnsi="Arial" w:cs="Arial"/>
          <w:sz w:val="24"/>
          <w:szCs w:val="24"/>
          <w:lang w:eastAsia="pt-BR"/>
        </w:rPr>
        <w:t xml:space="preserve">Fundo de Arrendamento Residencial, conforme determinado </w:t>
      </w:r>
      <w:r>
        <w:rPr>
          <w:rFonts w:ascii="Arial" w:hAnsi="Arial" w:cs="Arial"/>
          <w:sz w:val="24"/>
          <w:szCs w:val="24"/>
          <w:lang w:eastAsia="pt-BR"/>
        </w:rPr>
        <w:t>pelo</w:t>
      </w:r>
      <w:r w:rsidRPr="009417F0">
        <w:rPr>
          <w:rFonts w:ascii="Arial" w:hAnsi="Arial" w:cs="Arial"/>
          <w:sz w:val="24"/>
          <w:szCs w:val="24"/>
          <w:lang w:eastAsia="pt-BR"/>
        </w:rPr>
        <w:t xml:space="preserve"> Ministério</w:t>
      </w:r>
      <w:r>
        <w:rPr>
          <w:rFonts w:ascii="Arial" w:hAnsi="Arial" w:cs="Arial"/>
          <w:sz w:val="24"/>
          <w:szCs w:val="24"/>
          <w:lang w:eastAsia="pt-BR"/>
        </w:rPr>
        <w:t xml:space="preserve"> </w:t>
      </w:r>
      <w:r w:rsidRPr="009417F0">
        <w:rPr>
          <w:rFonts w:ascii="Arial" w:hAnsi="Arial" w:cs="Arial"/>
          <w:sz w:val="24"/>
          <w:szCs w:val="24"/>
          <w:lang w:eastAsia="pt-BR"/>
        </w:rPr>
        <w:t xml:space="preserve">das </w:t>
      </w:r>
      <w:r>
        <w:rPr>
          <w:rFonts w:ascii="Arial" w:hAnsi="Arial" w:cs="Arial"/>
          <w:sz w:val="24"/>
          <w:szCs w:val="24"/>
          <w:lang w:eastAsia="pt-BR"/>
        </w:rPr>
        <w:t>C</w:t>
      </w:r>
      <w:r w:rsidRPr="009417F0">
        <w:rPr>
          <w:rFonts w:ascii="Arial" w:hAnsi="Arial" w:cs="Arial"/>
          <w:sz w:val="24"/>
          <w:szCs w:val="24"/>
          <w:lang w:eastAsia="pt-BR"/>
        </w:rPr>
        <w:t>idades.</w:t>
      </w:r>
    </w:p>
    <w:p w:rsidR="00CB6B7D" w:rsidRPr="009417F0" w:rsidRDefault="00CB6B7D" w:rsidP="00CB6B7D">
      <w:pPr>
        <w:autoSpaceDE w:val="0"/>
        <w:autoSpaceDN w:val="0"/>
        <w:adjustRightInd w:val="0"/>
        <w:spacing w:after="0" w:line="360" w:lineRule="auto"/>
        <w:ind w:firstLine="709"/>
        <w:jc w:val="both"/>
        <w:rPr>
          <w:rFonts w:ascii="Arial" w:hAnsi="Arial" w:cs="Arial"/>
          <w:sz w:val="24"/>
          <w:szCs w:val="24"/>
          <w:lang w:eastAsia="pt-BR"/>
        </w:rPr>
      </w:pPr>
      <w:r w:rsidRPr="009417F0">
        <w:rPr>
          <w:rFonts w:ascii="Arial" w:hAnsi="Arial" w:cs="Arial"/>
          <w:sz w:val="24"/>
          <w:szCs w:val="24"/>
          <w:lang w:eastAsia="pt-BR"/>
        </w:rPr>
        <w:t xml:space="preserve">No caso de escalonamento de entrega dos </w:t>
      </w:r>
      <w:r>
        <w:rPr>
          <w:rFonts w:ascii="Arial" w:hAnsi="Arial" w:cs="Arial"/>
          <w:sz w:val="24"/>
          <w:szCs w:val="24"/>
          <w:lang w:eastAsia="pt-BR"/>
        </w:rPr>
        <w:t>12</w:t>
      </w:r>
      <w:r w:rsidRPr="009417F0">
        <w:rPr>
          <w:rFonts w:ascii="Arial" w:hAnsi="Arial" w:cs="Arial"/>
          <w:sz w:val="24"/>
          <w:szCs w:val="24"/>
          <w:lang w:eastAsia="pt-BR"/>
        </w:rPr>
        <w:t xml:space="preserve">0 condomínios do </w:t>
      </w:r>
      <w:r>
        <w:rPr>
          <w:rFonts w:ascii="Arial" w:hAnsi="Arial" w:cs="Arial"/>
          <w:sz w:val="24"/>
          <w:szCs w:val="24"/>
          <w:lang w:eastAsia="pt-BR"/>
        </w:rPr>
        <w:t>e</w:t>
      </w:r>
      <w:r w:rsidRPr="009417F0">
        <w:rPr>
          <w:rFonts w:ascii="Arial" w:hAnsi="Arial" w:cs="Arial"/>
          <w:sz w:val="24"/>
          <w:szCs w:val="24"/>
          <w:lang w:eastAsia="pt-BR"/>
        </w:rPr>
        <w:t>mpreendimento, a</w:t>
      </w:r>
      <w:r>
        <w:rPr>
          <w:rFonts w:ascii="Arial" w:hAnsi="Arial" w:cs="Arial"/>
          <w:sz w:val="24"/>
          <w:szCs w:val="24"/>
          <w:lang w:eastAsia="pt-BR"/>
        </w:rPr>
        <w:t xml:space="preserve"> </w:t>
      </w:r>
      <w:r w:rsidRPr="009417F0">
        <w:rPr>
          <w:rFonts w:ascii="Arial" w:hAnsi="Arial" w:cs="Arial"/>
          <w:sz w:val="24"/>
          <w:szCs w:val="24"/>
          <w:lang w:eastAsia="pt-BR"/>
        </w:rPr>
        <w:t>empresa contratada deverá ajustar as ações e atividades do cronograma de execução de atividades do Plano de Gestão Condominial e Patrimonial em conformidade com o</w:t>
      </w:r>
      <w:r>
        <w:rPr>
          <w:rFonts w:ascii="Arial" w:hAnsi="Arial" w:cs="Arial"/>
          <w:sz w:val="24"/>
          <w:szCs w:val="24"/>
          <w:lang w:eastAsia="pt-BR"/>
        </w:rPr>
        <w:t xml:space="preserve"> </w:t>
      </w:r>
      <w:r w:rsidRPr="009417F0">
        <w:rPr>
          <w:rFonts w:ascii="Arial" w:hAnsi="Arial" w:cs="Arial"/>
          <w:sz w:val="24"/>
          <w:szCs w:val="24"/>
          <w:lang w:eastAsia="pt-BR"/>
        </w:rPr>
        <w:t xml:space="preserve">estágio de escalonamento definido pela </w:t>
      </w:r>
      <w:r>
        <w:rPr>
          <w:rFonts w:ascii="Arial" w:hAnsi="Arial" w:cs="Arial"/>
          <w:sz w:val="24"/>
          <w:szCs w:val="24"/>
          <w:lang w:eastAsia="pt-BR"/>
        </w:rPr>
        <w:t>SE</w:t>
      </w:r>
      <w:r w:rsidRPr="009417F0">
        <w:rPr>
          <w:rFonts w:ascii="Arial" w:hAnsi="Arial" w:cs="Arial"/>
          <w:sz w:val="24"/>
          <w:szCs w:val="24"/>
          <w:lang w:eastAsia="pt-BR"/>
        </w:rPr>
        <w:t>HAB.</w:t>
      </w:r>
    </w:p>
    <w:tbl>
      <w:tblPr>
        <w:tblStyle w:val="Tabelacomgrade"/>
        <w:tblW w:w="11306" w:type="dxa"/>
        <w:tblLook w:val="04A0"/>
      </w:tblPr>
      <w:tblGrid>
        <w:gridCol w:w="4219"/>
        <w:gridCol w:w="5528"/>
        <w:gridCol w:w="1559"/>
      </w:tblGrid>
      <w:tr w:rsidR="00CB6B7D" w:rsidRPr="00780C3A" w:rsidTr="00CB6B7D">
        <w:tc>
          <w:tcPr>
            <w:tcW w:w="4219" w:type="dxa"/>
            <w:vAlign w:val="center"/>
          </w:tcPr>
          <w:p w:rsidR="00CB6B7D" w:rsidRPr="00780C3A" w:rsidRDefault="00CB6B7D" w:rsidP="002E33A9">
            <w:pPr>
              <w:autoSpaceDE w:val="0"/>
              <w:autoSpaceDN w:val="0"/>
              <w:adjustRightInd w:val="0"/>
              <w:jc w:val="center"/>
              <w:rPr>
                <w:rFonts w:ascii="Arial" w:hAnsi="Arial" w:cs="Arial"/>
                <w:b/>
                <w:bCs/>
                <w:sz w:val="24"/>
                <w:szCs w:val="24"/>
              </w:rPr>
            </w:pPr>
            <w:r w:rsidRPr="00780C3A">
              <w:rPr>
                <w:rFonts w:ascii="Arial" w:hAnsi="Arial" w:cs="Arial"/>
                <w:b/>
                <w:bCs/>
                <w:sz w:val="24"/>
                <w:szCs w:val="24"/>
              </w:rPr>
              <w:t>COMPOSIÇÃO DO INVESTIMENTO</w:t>
            </w:r>
          </w:p>
        </w:tc>
        <w:tc>
          <w:tcPr>
            <w:tcW w:w="5528" w:type="dxa"/>
          </w:tcPr>
          <w:p w:rsidR="00CB6B7D" w:rsidRPr="00780C3A" w:rsidRDefault="00CB6B7D" w:rsidP="002E33A9">
            <w:pPr>
              <w:autoSpaceDE w:val="0"/>
              <w:autoSpaceDN w:val="0"/>
              <w:adjustRightInd w:val="0"/>
              <w:jc w:val="center"/>
              <w:rPr>
                <w:rFonts w:ascii="Arial" w:hAnsi="Arial" w:cs="Arial"/>
                <w:b/>
                <w:bCs/>
                <w:sz w:val="24"/>
                <w:szCs w:val="24"/>
              </w:rPr>
            </w:pPr>
            <w:r w:rsidRPr="00780C3A">
              <w:rPr>
                <w:rFonts w:ascii="Arial" w:hAnsi="Arial" w:cs="Arial"/>
                <w:b/>
                <w:bCs/>
                <w:sz w:val="24"/>
                <w:szCs w:val="24"/>
              </w:rPr>
              <w:t>GESTÃO PATRIMONIAL E CONDOMINIAL</w:t>
            </w:r>
          </w:p>
        </w:tc>
        <w:tc>
          <w:tcPr>
            <w:tcW w:w="1559" w:type="dxa"/>
            <w:vAlign w:val="center"/>
          </w:tcPr>
          <w:p w:rsidR="00CB6B7D" w:rsidRPr="00780C3A" w:rsidRDefault="00CB6B7D" w:rsidP="002E33A9">
            <w:pPr>
              <w:autoSpaceDE w:val="0"/>
              <w:autoSpaceDN w:val="0"/>
              <w:adjustRightInd w:val="0"/>
              <w:jc w:val="center"/>
              <w:rPr>
                <w:rFonts w:ascii="Arial" w:hAnsi="Arial" w:cs="Arial"/>
                <w:b/>
                <w:bCs/>
                <w:sz w:val="24"/>
                <w:szCs w:val="24"/>
              </w:rPr>
            </w:pPr>
            <w:r w:rsidRPr="00780C3A">
              <w:rPr>
                <w:rFonts w:ascii="Arial" w:hAnsi="Arial" w:cs="Arial"/>
                <w:b/>
                <w:bCs/>
                <w:sz w:val="24"/>
                <w:szCs w:val="24"/>
              </w:rPr>
              <w:t>TOTAL</w:t>
            </w:r>
          </w:p>
        </w:tc>
      </w:tr>
      <w:tr w:rsidR="00CB6B7D" w:rsidRPr="00780C3A" w:rsidTr="00CB6B7D">
        <w:tc>
          <w:tcPr>
            <w:tcW w:w="4219" w:type="dxa"/>
            <w:vAlign w:val="center"/>
          </w:tcPr>
          <w:p w:rsidR="00CB6B7D" w:rsidRPr="00780C3A" w:rsidRDefault="00CB6B7D" w:rsidP="002E33A9">
            <w:pPr>
              <w:autoSpaceDE w:val="0"/>
              <w:autoSpaceDN w:val="0"/>
              <w:adjustRightInd w:val="0"/>
              <w:jc w:val="center"/>
              <w:rPr>
                <w:rFonts w:ascii="Arial" w:hAnsi="Arial" w:cs="Arial"/>
                <w:bCs/>
                <w:sz w:val="24"/>
                <w:szCs w:val="24"/>
              </w:rPr>
            </w:pPr>
            <w:r w:rsidRPr="00780C3A">
              <w:rPr>
                <w:rFonts w:ascii="Arial" w:hAnsi="Arial" w:cs="Arial"/>
                <w:bCs/>
                <w:sz w:val="24"/>
                <w:szCs w:val="24"/>
              </w:rPr>
              <w:t>Repasse PMCMV-FAR</w:t>
            </w:r>
          </w:p>
        </w:tc>
        <w:tc>
          <w:tcPr>
            <w:tcW w:w="5528" w:type="dxa"/>
          </w:tcPr>
          <w:p w:rsidR="00CB6B7D" w:rsidRPr="00780C3A" w:rsidRDefault="00CB6B7D" w:rsidP="002E33A9">
            <w:pPr>
              <w:autoSpaceDE w:val="0"/>
              <w:autoSpaceDN w:val="0"/>
              <w:adjustRightInd w:val="0"/>
              <w:jc w:val="right"/>
              <w:rPr>
                <w:rFonts w:ascii="Arial" w:hAnsi="Arial" w:cs="Arial"/>
                <w:bCs/>
                <w:sz w:val="24"/>
                <w:szCs w:val="24"/>
              </w:rPr>
            </w:pPr>
            <w:r w:rsidRPr="00780C3A">
              <w:rPr>
                <w:rFonts w:ascii="Arial" w:hAnsi="Arial" w:cs="Arial"/>
                <w:bCs/>
                <w:sz w:val="24"/>
                <w:szCs w:val="24"/>
              </w:rPr>
              <w:t>144.000,00</w:t>
            </w:r>
          </w:p>
        </w:tc>
        <w:tc>
          <w:tcPr>
            <w:tcW w:w="1559" w:type="dxa"/>
            <w:vAlign w:val="center"/>
          </w:tcPr>
          <w:p w:rsidR="00CB6B7D" w:rsidRPr="00780C3A" w:rsidRDefault="00CB6B7D" w:rsidP="002E33A9">
            <w:pPr>
              <w:autoSpaceDE w:val="0"/>
              <w:autoSpaceDN w:val="0"/>
              <w:adjustRightInd w:val="0"/>
              <w:jc w:val="right"/>
              <w:rPr>
                <w:rFonts w:ascii="Arial" w:hAnsi="Arial" w:cs="Arial"/>
                <w:bCs/>
                <w:sz w:val="24"/>
                <w:szCs w:val="24"/>
              </w:rPr>
            </w:pPr>
            <w:r w:rsidRPr="00780C3A">
              <w:rPr>
                <w:rFonts w:ascii="Arial" w:hAnsi="Arial" w:cs="Arial"/>
                <w:bCs/>
                <w:sz w:val="24"/>
                <w:szCs w:val="24"/>
              </w:rPr>
              <w:t>144.000,00</w:t>
            </w:r>
          </w:p>
        </w:tc>
      </w:tr>
      <w:tr w:rsidR="00CB6B7D" w:rsidRPr="00780C3A" w:rsidTr="00CB6B7D">
        <w:tc>
          <w:tcPr>
            <w:tcW w:w="4219" w:type="dxa"/>
            <w:vAlign w:val="center"/>
          </w:tcPr>
          <w:p w:rsidR="00CB6B7D" w:rsidRPr="00780C3A" w:rsidRDefault="00CB6B7D" w:rsidP="002E33A9">
            <w:pPr>
              <w:autoSpaceDE w:val="0"/>
              <w:autoSpaceDN w:val="0"/>
              <w:adjustRightInd w:val="0"/>
              <w:jc w:val="center"/>
              <w:rPr>
                <w:rFonts w:ascii="Arial" w:hAnsi="Arial" w:cs="Arial"/>
                <w:bCs/>
                <w:sz w:val="24"/>
                <w:szCs w:val="24"/>
              </w:rPr>
            </w:pPr>
            <w:r w:rsidRPr="00780C3A">
              <w:rPr>
                <w:rFonts w:ascii="Arial" w:hAnsi="Arial" w:cs="Arial"/>
                <w:bCs/>
                <w:sz w:val="24"/>
                <w:szCs w:val="24"/>
              </w:rPr>
              <w:t>Município de Itajaí</w:t>
            </w:r>
          </w:p>
        </w:tc>
        <w:tc>
          <w:tcPr>
            <w:tcW w:w="5528" w:type="dxa"/>
          </w:tcPr>
          <w:p w:rsidR="00CB6B7D" w:rsidRPr="00780C3A" w:rsidRDefault="00CB6B7D" w:rsidP="002E33A9">
            <w:pPr>
              <w:autoSpaceDE w:val="0"/>
              <w:autoSpaceDN w:val="0"/>
              <w:adjustRightInd w:val="0"/>
              <w:jc w:val="right"/>
              <w:rPr>
                <w:rFonts w:ascii="Arial" w:hAnsi="Arial" w:cs="Arial"/>
                <w:bCs/>
                <w:sz w:val="24"/>
                <w:szCs w:val="24"/>
              </w:rPr>
            </w:pPr>
            <w:r w:rsidRPr="00780C3A">
              <w:rPr>
                <w:rFonts w:ascii="Arial" w:hAnsi="Arial" w:cs="Arial"/>
                <w:bCs/>
                <w:sz w:val="24"/>
                <w:szCs w:val="24"/>
              </w:rPr>
              <w:t>0,00</w:t>
            </w:r>
          </w:p>
        </w:tc>
        <w:tc>
          <w:tcPr>
            <w:tcW w:w="1559" w:type="dxa"/>
            <w:vAlign w:val="center"/>
          </w:tcPr>
          <w:p w:rsidR="00CB6B7D" w:rsidRPr="00780C3A" w:rsidRDefault="00CB6B7D" w:rsidP="002E33A9">
            <w:pPr>
              <w:autoSpaceDE w:val="0"/>
              <w:autoSpaceDN w:val="0"/>
              <w:adjustRightInd w:val="0"/>
              <w:jc w:val="right"/>
              <w:rPr>
                <w:rFonts w:ascii="Arial" w:hAnsi="Arial" w:cs="Arial"/>
                <w:bCs/>
                <w:sz w:val="24"/>
                <w:szCs w:val="24"/>
              </w:rPr>
            </w:pPr>
            <w:r w:rsidRPr="00780C3A">
              <w:rPr>
                <w:rFonts w:ascii="Arial" w:hAnsi="Arial" w:cs="Arial"/>
                <w:bCs/>
                <w:sz w:val="24"/>
                <w:szCs w:val="24"/>
              </w:rPr>
              <w:t>0,00</w:t>
            </w:r>
          </w:p>
        </w:tc>
      </w:tr>
      <w:tr w:rsidR="00CB6B7D" w:rsidRPr="00780C3A" w:rsidTr="00CB6B7D">
        <w:tc>
          <w:tcPr>
            <w:tcW w:w="9747" w:type="dxa"/>
            <w:gridSpan w:val="2"/>
            <w:vAlign w:val="center"/>
          </w:tcPr>
          <w:p w:rsidR="00CB6B7D" w:rsidRPr="00780C3A" w:rsidRDefault="00CB6B7D" w:rsidP="002E33A9">
            <w:pPr>
              <w:autoSpaceDE w:val="0"/>
              <w:autoSpaceDN w:val="0"/>
              <w:adjustRightInd w:val="0"/>
              <w:rPr>
                <w:rFonts w:ascii="Arial" w:hAnsi="Arial" w:cs="Arial"/>
                <w:b/>
                <w:bCs/>
                <w:sz w:val="24"/>
                <w:szCs w:val="24"/>
              </w:rPr>
            </w:pPr>
            <w:r w:rsidRPr="00780C3A">
              <w:rPr>
                <w:rFonts w:ascii="Arial" w:hAnsi="Arial" w:cs="Arial"/>
                <w:b/>
                <w:bCs/>
                <w:sz w:val="24"/>
                <w:szCs w:val="24"/>
              </w:rPr>
              <w:t>Valor total do Investimento</w:t>
            </w:r>
          </w:p>
        </w:tc>
        <w:tc>
          <w:tcPr>
            <w:tcW w:w="1559" w:type="dxa"/>
            <w:vAlign w:val="center"/>
          </w:tcPr>
          <w:p w:rsidR="00CB6B7D" w:rsidRPr="00780C3A" w:rsidRDefault="00CB6B7D" w:rsidP="002E33A9">
            <w:pPr>
              <w:autoSpaceDE w:val="0"/>
              <w:autoSpaceDN w:val="0"/>
              <w:adjustRightInd w:val="0"/>
              <w:jc w:val="right"/>
              <w:rPr>
                <w:rFonts w:ascii="Arial" w:hAnsi="Arial" w:cs="Arial"/>
                <w:b/>
                <w:bCs/>
                <w:sz w:val="24"/>
                <w:szCs w:val="24"/>
              </w:rPr>
            </w:pPr>
            <w:r w:rsidRPr="00780C3A">
              <w:rPr>
                <w:rFonts w:ascii="Arial" w:hAnsi="Arial" w:cs="Arial"/>
                <w:b/>
                <w:bCs/>
                <w:sz w:val="24"/>
                <w:szCs w:val="24"/>
              </w:rPr>
              <w:t>144.000,00</w:t>
            </w:r>
          </w:p>
        </w:tc>
      </w:tr>
    </w:tbl>
    <w:p w:rsidR="00831FDC" w:rsidRDefault="00831FDC" w:rsidP="00831FDC">
      <w:pPr>
        <w:autoSpaceDE w:val="0"/>
        <w:autoSpaceDN w:val="0"/>
        <w:adjustRightInd w:val="0"/>
        <w:spacing w:after="0" w:line="360" w:lineRule="auto"/>
        <w:jc w:val="both"/>
        <w:rPr>
          <w:rFonts w:ascii="Arial" w:hAnsi="Arial" w:cs="Arial"/>
        </w:rPr>
      </w:pPr>
    </w:p>
    <w:p w:rsidR="00AB1E7A" w:rsidRDefault="00AB1E7A" w:rsidP="00AB1E7A">
      <w:pPr>
        <w:autoSpaceDE w:val="0"/>
        <w:autoSpaceDN w:val="0"/>
        <w:adjustRightInd w:val="0"/>
        <w:spacing w:after="0" w:line="360" w:lineRule="auto"/>
        <w:jc w:val="both"/>
        <w:rPr>
          <w:rFonts w:ascii="Arial" w:hAnsi="Arial" w:cs="Arial"/>
        </w:rPr>
      </w:pPr>
    </w:p>
    <w:p w:rsidR="00831FDC" w:rsidRDefault="00831FDC" w:rsidP="00831FDC">
      <w:pPr>
        <w:autoSpaceDE w:val="0"/>
        <w:autoSpaceDN w:val="0"/>
        <w:adjustRightInd w:val="0"/>
        <w:spacing w:after="0" w:line="360" w:lineRule="auto"/>
        <w:jc w:val="both"/>
        <w:rPr>
          <w:rFonts w:ascii="Arial" w:hAnsi="Arial" w:cs="Arial"/>
          <w:b/>
        </w:rPr>
      </w:pPr>
      <w:r>
        <w:rPr>
          <w:rFonts w:ascii="Arial" w:hAnsi="Arial" w:cs="Arial"/>
          <w:b/>
        </w:rPr>
        <w:t>9</w:t>
      </w:r>
      <w:r w:rsidRPr="00DD7738">
        <w:rPr>
          <w:rFonts w:ascii="Arial" w:hAnsi="Arial" w:cs="Arial"/>
          <w:b/>
        </w:rPr>
        <w:t xml:space="preserve">. </w:t>
      </w:r>
      <w:r>
        <w:rPr>
          <w:rFonts w:ascii="Arial" w:hAnsi="Arial" w:cs="Arial"/>
          <w:b/>
        </w:rPr>
        <w:t>CRONOGRAMA DE</w:t>
      </w:r>
      <w:r w:rsidR="00CD632A">
        <w:rPr>
          <w:rFonts w:ascii="Arial" w:hAnsi="Arial" w:cs="Arial"/>
          <w:b/>
        </w:rPr>
        <w:t xml:space="preserve"> AÇÕES E</w:t>
      </w:r>
      <w:r>
        <w:rPr>
          <w:rFonts w:ascii="Arial" w:hAnsi="Arial" w:cs="Arial"/>
          <w:b/>
        </w:rPr>
        <w:t xml:space="preserve"> DESEMBOLSO</w:t>
      </w:r>
    </w:p>
    <w:p w:rsidR="00CD632A" w:rsidRPr="004F763A" w:rsidRDefault="00CD632A" w:rsidP="00CD632A">
      <w:pPr>
        <w:spacing w:after="0" w:line="240" w:lineRule="auto"/>
        <w:rPr>
          <w:rFonts w:ascii="Arial" w:hAnsi="Arial" w:cs="Arial"/>
        </w:rPr>
      </w:pPr>
    </w:p>
    <w:tbl>
      <w:tblPr>
        <w:tblStyle w:val="Tabelacomgrade"/>
        <w:tblW w:w="0" w:type="auto"/>
        <w:tblLook w:val="04A0"/>
      </w:tblPr>
      <w:tblGrid>
        <w:gridCol w:w="4544"/>
        <w:gridCol w:w="787"/>
        <w:gridCol w:w="808"/>
        <w:gridCol w:w="808"/>
        <w:gridCol w:w="808"/>
        <w:gridCol w:w="808"/>
        <w:gridCol w:w="808"/>
        <w:gridCol w:w="808"/>
        <w:gridCol w:w="808"/>
        <w:gridCol w:w="808"/>
        <w:gridCol w:w="808"/>
        <w:gridCol w:w="808"/>
        <w:gridCol w:w="808"/>
      </w:tblGrid>
      <w:tr w:rsidR="00CB6B7D" w:rsidTr="00CB6B7D">
        <w:tc>
          <w:tcPr>
            <w:tcW w:w="0" w:type="auto"/>
          </w:tcPr>
          <w:p w:rsidR="00CB6B7D" w:rsidRDefault="00CB6B7D" w:rsidP="00CB6B7D">
            <w:pPr>
              <w:autoSpaceDE w:val="0"/>
              <w:autoSpaceDN w:val="0"/>
              <w:adjustRightInd w:val="0"/>
              <w:spacing w:after="0" w:line="240" w:lineRule="auto"/>
              <w:jc w:val="center"/>
              <w:rPr>
                <w:rFonts w:ascii="Arial" w:hAnsi="Arial" w:cs="Arial"/>
                <w:b/>
              </w:rPr>
            </w:pPr>
            <w:r>
              <w:rPr>
                <w:rFonts w:ascii="Arial" w:hAnsi="Arial" w:cs="Arial"/>
                <w:b/>
              </w:rPr>
              <w:t>SERVIÇO A CONTRATAR</w:t>
            </w:r>
          </w:p>
        </w:tc>
        <w:tc>
          <w:tcPr>
            <w:tcW w:w="0" w:type="auto"/>
          </w:tcPr>
          <w:p w:rsidR="00CB6B7D" w:rsidRDefault="00CB6B7D" w:rsidP="00CB6B7D">
            <w:pPr>
              <w:autoSpaceDE w:val="0"/>
              <w:autoSpaceDN w:val="0"/>
              <w:adjustRightInd w:val="0"/>
              <w:spacing w:after="0" w:line="240" w:lineRule="auto"/>
              <w:jc w:val="center"/>
              <w:rPr>
                <w:rFonts w:ascii="Arial" w:hAnsi="Arial" w:cs="Arial"/>
                <w:b/>
              </w:rPr>
            </w:pPr>
            <w:r>
              <w:rPr>
                <w:rFonts w:ascii="Arial" w:hAnsi="Arial" w:cs="Arial"/>
                <w:b/>
              </w:rPr>
              <w:t>MÊS 01</w:t>
            </w:r>
          </w:p>
        </w:tc>
        <w:tc>
          <w:tcPr>
            <w:tcW w:w="0" w:type="auto"/>
          </w:tcPr>
          <w:p w:rsidR="00CB6B7D" w:rsidRDefault="00CB6B7D" w:rsidP="00CB6B7D">
            <w:pPr>
              <w:autoSpaceDE w:val="0"/>
              <w:autoSpaceDN w:val="0"/>
              <w:adjustRightInd w:val="0"/>
              <w:spacing w:after="0" w:line="240" w:lineRule="auto"/>
              <w:jc w:val="center"/>
              <w:rPr>
                <w:rFonts w:ascii="Arial" w:hAnsi="Arial" w:cs="Arial"/>
                <w:b/>
              </w:rPr>
            </w:pPr>
            <w:r>
              <w:rPr>
                <w:rFonts w:ascii="Arial" w:hAnsi="Arial" w:cs="Arial"/>
                <w:b/>
              </w:rPr>
              <w:t>MÊS 02</w:t>
            </w:r>
          </w:p>
        </w:tc>
        <w:tc>
          <w:tcPr>
            <w:tcW w:w="0" w:type="auto"/>
          </w:tcPr>
          <w:p w:rsidR="00CB6B7D" w:rsidRDefault="00CB6B7D" w:rsidP="00CB6B7D">
            <w:pPr>
              <w:autoSpaceDE w:val="0"/>
              <w:autoSpaceDN w:val="0"/>
              <w:adjustRightInd w:val="0"/>
              <w:spacing w:after="0" w:line="240" w:lineRule="auto"/>
              <w:jc w:val="center"/>
              <w:rPr>
                <w:rFonts w:ascii="Arial" w:hAnsi="Arial" w:cs="Arial"/>
                <w:b/>
              </w:rPr>
            </w:pPr>
            <w:r>
              <w:rPr>
                <w:rFonts w:ascii="Arial" w:hAnsi="Arial" w:cs="Arial"/>
                <w:b/>
              </w:rPr>
              <w:t>MÊS 03</w:t>
            </w:r>
          </w:p>
        </w:tc>
        <w:tc>
          <w:tcPr>
            <w:tcW w:w="0" w:type="auto"/>
          </w:tcPr>
          <w:p w:rsidR="00CB6B7D" w:rsidRDefault="00CB6B7D" w:rsidP="00CB6B7D">
            <w:pPr>
              <w:autoSpaceDE w:val="0"/>
              <w:autoSpaceDN w:val="0"/>
              <w:adjustRightInd w:val="0"/>
              <w:spacing w:after="0" w:line="240" w:lineRule="auto"/>
              <w:jc w:val="center"/>
              <w:rPr>
                <w:rFonts w:ascii="Arial" w:hAnsi="Arial" w:cs="Arial"/>
                <w:b/>
              </w:rPr>
            </w:pPr>
            <w:r>
              <w:rPr>
                <w:rFonts w:ascii="Arial" w:hAnsi="Arial" w:cs="Arial"/>
                <w:b/>
              </w:rPr>
              <w:t>MÊS 04</w:t>
            </w:r>
          </w:p>
        </w:tc>
        <w:tc>
          <w:tcPr>
            <w:tcW w:w="0" w:type="auto"/>
          </w:tcPr>
          <w:p w:rsidR="00CB6B7D" w:rsidRDefault="00CB6B7D" w:rsidP="00CB6B7D">
            <w:pPr>
              <w:autoSpaceDE w:val="0"/>
              <w:autoSpaceDN w:val="0"/>
              <w:adjustRightInd w:val="0"/>
              <w:spacing w:after="0" w:line="240" w:lineRule="auto"/>
              <w:jc w:val="center"/>
              <w:rPr>
                <w:rFonts w:ascii="Arial" w:hAnsi="Arial" w:cs="Arial"/>
                <w:b/>
              </w:rPr>
            </w:pPr>
            <w:r>
              <w:rPr>
                <w:rFonts w:ascii="Arial" w:hAnsi="Arial" w:cs="Arial"/>
                <w:b/>
              </w:rPr>
              <w:t>MÊS 05</w:t>
            </w:r>
          </w:p>
        </w:tc>
        <w:tc>
          <w:tcPr>
            <w:tcW w:w="0" w:type="auto"/>
          </w:tcPr>
          <w:p w:rsidR="00CB6B7D" w:rsidRDefault="00CB6B7D" w:rsidP="00CB6B7D">
            <w:pPr>
              <w:autoSpaceDE w:val="0"/>
              <w:autoSpaceDN w:val="0"/>
              <w:adjustRightInd w:val="0"/>
              <w:spacing w:after="0" w:line="240" w:lineRule="auto"/>
              <w:jc w:val="center"/>
              <w:rPr>
                <w:rFonts w:ascii="Arial" w:hAnsi="Arial" w:cs="Arial"/>
                <w:b/>
              </w:rPr>
            </w:pPr>
            <w:r>
              <w:rPr>
                <w:rFonts w:ascii="Arial" w:hAnsi="Arial" w:cs="Arial"/>
                <w:b/>
              </w:rPr>
              <w:t>MÊS 06</w:t>
            </w:r>
          </w:p>
        </w:tc>
        <w:tc>
          <w:tcPr>
            <w:tcW w:w="0" w:type="auto"/>
          </w:tcPr>
          <w:p w:rsidR="00CB6B7D" w:rsidRDefault="00CB6B7D" w:rsidP="00CB6B7D">
            <w:pPr>
              <w:autoSpaceDE w:val="0"/>
              <w:autoSpaceDN w:val="0"/>
              <w:adjustRightInd w:val="0"/>
              <w:spacing w:after="0" w:line="240" w:lineRule="auto"/>
              <w:jc w:val="center"/>
              <w:rPr>
                <w:rFonts w:ascii="Arial" w:hAnsi="Arial" w:cs="Arial"/>
                <w:b/>
              </w:rPr>
            </w:pPr>
            <w:r>
              <w:rPr>
                <w:rFonts w:ascii="Arial" w:hAnsi="Arial" w:cs="Arial"/>
                <w:b/>
              </w:rPr>
              <w:t>MÊS 07</w:t>
            </w:r>
          </w:p>
        </w:tc>
        <w:tc>
          <w:tcPr>
            <w:tcW w:w="0" w:type="auto"/>
          </w:tcPr>
          <w:p w:rsidR="00CB6B7D" w:rsidRDefault="00CB6B7D" w:rsidP="00CB6B7D">
            <w:pPr>
              <w:autoSpaceDE w:val="0"/>
              <w:autoSpaceDN w:val="0"/>
              <w:adjustRightInd w:val="0"/>
              <w:spacing w:after="0" w:line="240" w:lineRule="auto"/>
              <w:jc w:val="center"/>
              <w:rPr>
                <w:rFonts w:ascii="Arial" w:hAnsi="Arial" w:cs="Arial"/>
                <w:b/>
              </w:rPr>
            </w:pPr>
            <w:r>
              <w:rPr>
                <w:rFonts w:ascii="Arial" w:hAnsi="Arial" w:cs="Arial"/>
                <w:b/>
              </w:rPr>
              <w:t>MÊS 08</w:t>
            </w:r>
          </w:p>
        </w:tc>
        <w:tc>
          <w:tcPr>
            <w:tcW w:w="0" w:type="auto"/>
          </w:tcPr>
          <w:p w:rsidR="00CB6B7D" w:rsidRDefault="00CB6B7D" w:rsidP="00CB6B7D">
            <w:pPr>
              <w:autoSpaceDE w:val="0"/>
              <w:autoSpaceDN w:val="0"/>
              <w:adjustRightInd w:val="0"/>
              <w:spacing w:after="0" w:line="240" w:lineRule="auto"/>
              <w:jc w:val="center"/>
              <w:rPr>
                <w:rFonts w:ascii="Arial" w:hAnsi="Arial" w:cs="Arial"/>
                <w:b/>
              </w:rPr>
            </w:pPr>
            <w:r>
              <w:rPr>
                <w:rFonts w:ascii="Arial" w:hAnsi="Arial" w:cs="Arial"/>
                <w:b/>
              </w:rPr>
              <w:t>MÊS 09</w:t>
            </w:r>
          </w:p>
        </w:tc>
        <w:tc>
          <w:tcPr>
            <w:tcW w:w="0" w:type="auto"/>
          </w:tcPr>
          <w:p w:rsidR="00CB6B7D" w:rsidRDefault="00CB6B7D" w:rsidP="00CB6B7D">
            <w:pPr>
              <w:autoSpaceDE w:val="0"/>
              <w:autoSpaceDN w:val="0"/>
              <w:adjustRightInd w:val="0"/>
              <w:spacing w:after="0" w:line="240" w:lineRule="auto"/>
              <w:jc w:val="center"/>
              <w:rPr>
                <w:rFonts w:ascii="Arial" w:hAnsi="Arial" w:cs="Arial"/>
                <w:b/>
              </w:rPr>
            </w:pPr>
            <w:r>
              <w:rPr>
                <w:rFonts w:ascii="Arial" w:hAnsi="Arial" w:cs="Arial"/>
                <w:b/>
              </w:rPr>
              <w:t>MÊS 10</w:t>
            </w:r>
          </w:p>
        </w:tc>
        <w:tc>
          <w:tcPr>
            <w:tcW w:w="0" w:type="auto"/>
          </w:tcPr>
          <w:p w:rsidR="00CB6B7D" w:rsidRDefault="00CB6B7D" w:rsidP="00CB6B7D">
            <w:pPr>
              <w:autoSpaceDE w:val="0"/>
              <w:autoSpaceDN w:val="0"/>
              <w:adjustRightInd w:val="0"/>
              <w:spacing w:after="0" w:line="240" w:lineRule="auto"/>
              <w:jc w:val="center"/>
              <w:rPr>
                <w:rFonts w:ascii="Arial" w:hAnsi="Arial" w:cs="Arial"/>
                <w:b/>
              </w:rPr>
            </w:pPr>
            <w:r>
              <w:rPr>
                <w:rFonts w:ascii="Arial" w:hAnsi="Arial" w:cs="Arial"/>
                <w:b/>
              </w:rPr>
              <w:t>MÊS 11</w:t>
            </w:r>
          </w:p>
        </w:tc>
        <w:tc>
          <w:tcPr>
            <w:tcW w:w="0" w:type="auto"/>
          </w:tcPr>
          <w:p w:rsidR="00CB6B7D" w:rsidRDefault="00CB6B7D" w:rsidP="00CB6B7D">
            <w:pPr>
              <w:autoSpaceDE w:val="0"/>
              <w:autoSpaceDN w:val="0"/>
              <w:adjustRightInd w:val="0"/>
              <w:spacing w:after="0" w:line="240" w:lineRule="auto"/>
              <w:jc w:val="center"/>
              <w:rPr>
                <w:rFonts w:ascii="Arial" w:hAnsi="Arial" w:cs="Arial"/>
                <w:b/>
              </w:rPr>
            </w:pPr>
            <w:r>
              <w:rPr>
                <w:rFonts w:ascii="Arial" w:hAnsi="Arial" w:cs="Arial"/>
                <w:b/>
              </w:rPr>
              <w:t>MÊS 12</w:t>
            </w:r>
          </w:p>
        </w:tc>
      </w:tr>
      <w:tr w:rsidR="00CB6B7D" w:rsidRPr="00FD38BB" w:rsidTr="00CB6B7D">
        <w:trPr>
          <w:cantSplit/>
          <w:trHeight w:val="1343"/>
        </w:trPr>
        <w:tc>
          <w:tcPr>
            <w:tcW w:w="0" w:type="auto"/>
          </w:tcPr>
          <w:p w:rsidR="00CB6B7D" w:rsidRPr="00FD38BB" w:rsidRDefault="00CB6B7D" w:rsidP="002E33A9">
            <w:pPr>
              <w:autoSpaceDE w:val="0"/>
              <w:autoSpaceDN w:val="0"/>
              <w:adjustRightInd w:val="0"/>
              <w:spacing w:after="0" w:line="360" w:lineRule="auto"/>
              <w:jc w:val="both"/>
              <w:rPr>
                <w:rFonts w:ascii="Arial" w:hAnsi="Arial" w:cs="Arial"/>
              </w:rPr>
            </w:pPr>
            <w:r w:rsidRPr="00FD38BB">
              <w:rPr>
                <w:rFonts w:ascii="Arial" w:hAnsi="Arial" w:cs="Arial"/>
              </w:rPr>
              <w:t>Elaboração e execução do Plano de Gestão Condominial e Patrimonial</w:t>
            </w:r>
            <w:r>
              <w:rPr>
                <w:rFonts w:ascii="Arial" w:hAnsi="Arial" w:cs="Arial"/>
              </w:rPr>
              <w:t xml:space="preserve"> no Residencial São Francisco de Assis</w:t>
            </w:r>
          </w:p>
        </w:tc>
        <w:tc>
          <w:tcPr>
            <w:tcW w:w="0" w:type="auto"/>
            <w:textDirection w:val="btLr"/>
          </w:tcPr>
          <w:p w:rsidR="00CB6B7D" w:rsidRPr="00FD38BB" w:rsidRDefault="00CB6B7D" w:rsidP="00CB6B7D">
            <w:pPr>
              <w:autoSpaceDE w:val="0"/>
              <w:autoSpaceDN w:val="0"/>
              <w:adjustRightInd w:val="0"/>
              <w:spacing w:after="0" w:line="360" w:lineRule="auto"/>
              <w:ind w:left="113" w:right="113"/>
              <w:jc w:val="both"/>
              <w:rPr>
                <w:rFonts w:ascii="Arial" w:hAnsi="Arial" w:cs="Arial"/>
              </w:rPr>
            </w:pPr>
            <w:r w:rsidRPr="00FD38BB">
              <w:rPr>
                <w:rFonts w:ascii="Arial" w:hAnsi="Arial" w:cs="Arial"/>
              </w:rPr>
              <w:t>1</w:t>
            </w:r>
            <w:r>
              <w:rPr>
                <w:rFonts w:ascii="Arial" w:hAnsi="Arial" w:cs="Arial"/>
              </w:rPr>
              <w:t>2</w:t>
            </w:r>
            <w:r w:rsidRPr="00FD38BB">
              <w:rPr>
                <w:rFonts w:ascii="Arial" w:hAnsi="Arial" w:cs="Arial"/>
              </w:rPr>
              <w:t>.000,00</w:t>
            </w:r>
          </w:p>
        </w:tc>
        <w:tc>
          <w:tcPr>
            <w:tcW w:w="0" w:type="auto"/>
            <w:textDirection w:val="btLr"/>
          </w:tcPr>
          <w:p w:rsidR="00CB6B7D" w:rsidRDefault="00CB6B7D" w:rsidP="00CB6B7D">
            <w:pPr>
              <w:ind w:left="113" w:right="113"/>
            </w:pPr>
            <w:r w:rsidRPr="000E6E6F">
              <w:rPr>
                <w:rFonts w:ascii="Arial" w:hAnsi="Arial" w:cs="Arial"/>
              </w:rPr>
              <w:t>12.000,00</w:t>
            </w:r>
          </w:p>
        </w:tc>
        <w:tc>
          <w:tcPr>
            <w:tcW w:w="0" w:type="auto"/>
            <w:textDirection w:val="btLr"/>
          </w:tcPr>
          <w:p w:rsidR="00CB6B7D" w:rsidRDefault="00CB6B7D" w:rsidP="00CB6B7D">
            <w:pPr>
              <w:ind w:left="113" w:right="113"/>
            </w:pPr>
            <w:r w:rsidRPr="000E6E6F">
              <w:rPr>
                <w:rFonts w:ascii="Arial" w:hAnsi="Arial" w:cs="Arial"/>
              </w:rPr>
              <w:t>12.000,00</w:t>
            </w:r>
          </w:p>
        </w:tc>
        <w:tc>
          <w:tcPr>
            <w:tcW w:w="0" w:type="auto"/>
            <w:textDirection w:val="btLr"/>
          </w:tcPr>
          <w:p w:rsidR="00CB6B7D" w:rsidRDefault="00CB6B7D" w:rsidP="00CB6B7D">
            <w:pPr>
              <w:ind w:left="113" w:right="113"/>
            </w:pPr>
            <w:r w:rsidRPr="000E6E6F">
              <w:rPr>
                <w:rFonts w:ascii="Arial" w:hAnsi="Arial" w:cs="Arial"/>
              </w:rPr>
              <w:t>12.000,00</w:t>
            </w:r>
          </w:p>
        </w:tc>
        <w:tc>
          <w:tcPr>
            <w:tcW w:w="0" w:type="auto"/>
            <w:textDirection w:val="btLr"/>
          </w:tcPr>
          <w:p w:rsidR="00CB6B7D" w:rsidRDefault="00CB6B7D" w:rsidP="00CB6B7D">
            <w:pPr>
              <w:ind w:left="113" w:right="113"/>
            </w:pPr>
            <w:r w:rsidRPr="000E6E6F">
              <w:rPr>
                <w:rFonts w:ascii="Arial" w:hAnsi="Arial" w:cs="Arial"/>
              </w:rPr>
              <w:t>12.000,00</w:t>
            </w:r>
          </w:p>
        </w:tc>
        <w:tc>
          <w:tcPr>
            <w:tcW w:w="0" w:type="auto"/>
            <w:textDirection w:val="btLr"/>
          </w:tcPr>
          <w:p w:rsidR="00CB6B7D" w:rsidRDefault="00CB6B7D" w:rsidP="00CB6B7D">
            <w:pPr>
              <w:ind w:left="113" w:right="113"/>
            </w:pPr>
            <w:r w:rsidRPr="000E6E6F">
              <w:rPr>
                <w:rFonts w:ascii="Arial" w:hAnsi="Arial" w:cs="Arial"/>
              </w:rPr>
              <w:t>12.000,00</w:t>
            </w:r>
          </w:p>
        </w:tc>
        <w:tc>
          <w:tcPr>
            <w:tcW w:w="0" w:type="auto"/>
            <w:textDirection w:val="btLr"/>
          </w:tcPr>
          <w:p w:rsidR="00CB6B7D" w:rsidRDefault="00CB6B7D" w:rsidP="00CB6B7D">
            <w:pPr>
              <w:ind w:left="113" w:right="113"/>
            </w:pPr>
            <w:r w:rsidRPr="000E6E6F">
              <w:rPr>
                <w:rFonts w:ascii="Arial" w:hAnsi="Arial" w:cs="Arial"/>
              </w:rPr>
              <w:t>12.000,00</w:t>
            </w:r>
          </w:p>
        </w:tc>
        <w:tc>
          <w:tcPr>
            <w:tcW w:w="0" w:type="auto"/>
            <w:textDirection w:val="btLr"/>
          </w:tcPr>
          <w:p w:rsidR="00CB6B7D" w:rsidRDefault="00CB6B7D" w:rsidP="00CB6B7D">
            <w:pPr>
              <w:ind w:left="113" w:right="113"/>
            </w:pPr>
            <w:r w:rsidRPr="000E6E6F">
              <w:rPr>
                <w:rFonts w:ascii="Arial" w:hAnsi="Arial" w:cs="Arial"/>
              </w:rPr>
              <w:t>12.000,00</w:t>
            </w:r>
          </w:p>
        </w:tc>
        <w:tc>
          <w:tcPr>
            <w:tcW w:w="0" w:type="auto"/>
            <w:textDirection w:val="btLr"/>
          </w:tcPr>
          <w:p w:rsidR="00CB6B7D" w:rsidRDefault="00CB6B7D" w:rsidP="00CB6B7D">
            <w:pPr>
              <w:ind w:left="113" w:right="113"/>
            </w:pPr>
            <w:r w:rsidRPr="000E6E6F">
              <w:rPr>
                <w:rFonts w:ascii="Arial" w:hAnsi="Arial" w:cs="Arial"/>
              </w:rPr>
              <w:t>12.000,00</w:t>
            </w:r>
          </w:p>
        </w:tc>
        <w:tc>
          <w:tcPr>
            <w:tcW w:w="0" w:type="auto"/>
            <w:textDirection w:val="btLr"/>
          </w:tcPr>
          <w:p w:rsidR="00CB6B7D" w:rsidRDefault="00CB6B7D" w:rsidP="00CB6B7D">
            <w:pPr>
              <w:ind w:left="113" w:right="113"/>
            </w:pPr>
            <w:r w:rsidRPr="000E6E6F">
              <w:rPr>
                <w:rFonts w:ascii="Arial" w:hAnsi="Arial" w:cs="Arial"/>
              </w:rPr>
              <w:t>12.000,00</w:t>
            </w:r>
          </w:p>
        </w:tc>
        <w:tc>
          <w:tcPr>
            <w:tcW w:w="0" w:type="auto"/>
            <w:textDirection w:val="btLr"/>
          </w:tcPr>
          <w:p w:rsidR="00CB6B7D" w:rsidRDefault="00CB6B7D" w:rsidP="00CB6B7D">
            <w:pPr>
              <w:ind w:left="113" w:right="113"/>
            </w:pPr>
            <w:r w:rsidRPr="000E6E6F">
              <w:rPr>
                <w:rFonts w:ascii="Arial" w:hAnsi="Arial" w:cs="Arial"/>
              </w:rPr>
              <w:t>12.000,00</w:t>
            </w:r>
          </w:p>
        </w:tc>
        <w:tc>
          <w:tcPr>
            <w:tcW w:w="0" w:type="auto"/>
            <w:textDirection w:val="btLr"/>
          </w:tcPr>
          <w:p w:rsidR="00CB6B7D" w:rsidRDefault="00CB6B7D" w:rsidP="00CB6B7D">
            <w:pPr>
              <w:ind w:left="113" w:right="113"/>
            </w:pPr>
            <w:r w:rsidRPr="000E6E6F">
              <w:rPr>
                <w:rFonts w:ascii="Arial" w:hAnsi="Arial" w:cs="Arial"/>
              </w:rPr>
              <w:t>12.000,00</w:t>
            </w:r>
          </w:p>
        </w:tc>
      </w:tr>
      <w:tr w:rsidR="00CB6B7D" w:rsidTr="007729DF">
        <w:tc>
          <w:tcPr>
            <w:tcW w:w="0" w:type="auto"/>
          </w:tcPr>
          <w:p w:rsidR="00CB6B7D" w:rsidRDefault="00CB6B7D" w:rsidP="002E33A9">
            <w:pPr>
              <w:autoSpaceDE w:val="0"/>
              <w:autoSpaceDN w:val="0"/>
              <w:adjustRightInd w:val="0"/>
              <w:spacing w:after="0" w:line="360" w:lineRule="auto"/>
              <w:jc w:val="both"/>
              <w:rPr>
                <w:rFonts w:ascii="Arial" w:hAnsi="Arial" w:cs="Arial"/>
                <w:b/>
              </w:rPr>
            </w:pPr>
            <w:r>
              <w:rPr>
                <w:rFonts w:ascii="Arial" w:hAnsi="Arial" w:cs="Arial"/>
                <w:b/>
              </w:rPr>
              <w:t>TOTAL GERAL</w:t>
            </w:r>
          </w:p>
        </w:tc>
        <w:tc>
          <w:tcPr>
            <w:tcW w:w="0" w:type="auto"/>
            <w:gridSpan w:val="12"/>
          </w:tcPr>
          <w:p w:rsidR="00CB6B7D" w:rsidRDefault="00CB6B7D" w:rsidP="002E33A9">
            <w:pPr>
              <w:autoSpaceDE w:val="0"/>
              <w:autoSpaceDN w:val="0"/>
              <w:adjustRightInd w:val="0"/>
              <w:spacing w:after="0" w:line="360" w:lineRule="auto"/>
              <w:jc w:val="right"/>
              <w:rPr>
                <w:rFonts w:ascii="Arial" w:hAnsi="Arial" w:cs="Arial"/>
                <w:b/>
              </w:rPr>
            </w:pPr>
            <w:r>
              <w:rPr>
                <w:rFonts w:ascii="Arial" w:hAnsi="Arial" w:cs="Arial"/>
                <w:b/>
              </w:rPr>
              <w:t>144.000,00</w:t>
            </w:r>
          </w:p>
        </w:tc>
      </w:tr>
    </w:tbl>
    <w:p w:rsidR="00507623" w:rsidRDefault="00507623" w:rsidP="00B820C2">
      <w:pPr>
        <w:autoSpaceDE w:val="0"/>
        <w:autoSpaceDN w:val="0"/>
        <w:adjustRightInd w:val="0"/>
        <w:spacing w:after="0" w:line="360" w:lineRule="auto"/>
        <w:jc w:val="both"/>
        <w:rPr>
          <w:rFonts w:ascii="Arial" w:hAnsi="Arial" w:cs="Arial"/>
          <w:b/>
        </w:rPr>
        <w:sectPr w:rsidR="00507623" w:rsidSect="00831FDC">
          <w:footerReference w:type="first" r:id="rId9"/>
          <w:pgSz w:w="16838" w:h="11906" w:orient="landscape" w:code="9"/>
          <w:pgMar w:top="1134" w:right="1134" w:bottom="1701" w:left="1701" w:header="709" w:footer="550" w:gutter="0"/>
          <w:cols w:space="708"/>
          <w:titlePg/>
          <w:docGrid w:linePitch="360"/>
        </w:sectPr>
      </w:pPr>
    </w:p>
    <w:p w:rsidR="00B820C2" w:rsidRPr="00DD7738" w:rsidRDefault="00CD55E0" w:rsidP="00B820C2">
      <w:pPr>
        <w:autoSpaceDE w:val="0"/>
        <w:autoSpaceDN w:val="0"/>
        <w:adjustRightInd w:val="0"/>
        <w:spacing w:after="0" w:line="360" w:lineRule="auto"/>
        <w:jc w:val="both"/>
        <w:rPr>
          <w:rFonts w:ascii="Arial" w:hAnsi="Arial" w:cs="Arial"/>
          <w:b/>
        </w:rPr>
      </w:pPr>
      <w:r>
        <w:rPr>
          <w:rFonts w:ascii="Arial" w:hAnsi="Arial" w:cs="Arial"/>
          <w:b/>
        </w:rPr>
        <w:lastRenderedPageBreak/>
        <w:t>7</w:t>
      </w:r>
      <w:r w:rsidR="00B820C2" w:rsidRPr="00DD7738">
        <w:rPr>
          <w:rFonts w:ascii="Arial" w:hAnsi="Arial" w:cs="Arial"/>
          <w:b/>
        </w:rPr>
        <w:t>. PRODUTO E SERVIÇOS FINAIS</w:t>
      </w:r>
    </w:p>
    <w:p w:rsidR="00B820C2" w:rsidRPr="00C13A81" w:rsidRDefault="00B820C2" w:rsidP="00B820C2">
      <w:pPr>
        <w:autoSpaceDE w:val="0"/>
        <w:autoSpaceDN w:val="0"/>
        <w:adjustRightInd w:val="0"/>
        <w:spacing w:after="0" w:line="360" w:lineRule="auto"/>
        <w:ind w:firstLine="851"/>
        <w:jc w:val="both"/>
        <w:rPr>
          <w:rFonts w:ascii="Arial" w:hAnsi="Arial" w:cs="Arial"/>
          <w:b/>
          <w:sz w:val="24"/>
          <w:szCs w:val="24"/>
        </w:rPr>
      </w:pPr>
    </w:p>
    <w:p w:rsidR="00B820C2" w:rsidRPr="00C13A81" w:rsidRDefault="00B820C2" w:rsidP="00B820C2">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 xml:space="preserve">Os serviços e produtos de responsabilidade da Empresa contratada deverão ser realizados de acordo com as exigências do presente Termo de Referência, que deverá </w:t>
      </w:r>
      <w:r w:rsidR="00E962B1">
        <w:rPr>
          <w:rFonts w:ascii="Arial" w:hAnsi="Arial" w:cs="Arial"/>
          <w:sz w:val="24"/>
          <w:szCs w:val="24"/>
        </w:rPr>
        <w:t>apresentar e aprovar o Plano de Trabalho de Gestão Condominial e Patrimonial</w:t>
      </w:r>
      <w:r w:rsidR="00B70BC7">
        <w:rPr>
          <w:rFonts w:ascii="Arial" w:hAnsi="Arial" w:cs="Arial"/>
          <w:sz w:val="24"/>
          <w:szCs w:val="24"/>
        </w:rPr>
        <w:t xml:space="preserve"> junto à Secretaria Municipal de Habitação, bem como à</w:t>
      </w:r>
      <w:r w:rsidRPr="00C13A81">
        <w:rPr>
          <w:rFonts w:ascii="Arial" w:hAnsi="Arial" w:cs="Arial"/>
          <w:sz w:val="24"/>
          <w:szCs w:val="24"/>
        </w:rPr>
        <w:t xml:space="preserve"> Caixa Econômica Federal, detalhando os custos e cumprindo</w:t>
      </w:r>
      <w:r w:rsidR="00045CDE">
        <w:rPr>
          <w:rFonts w:ascii="Arial" w:hAnsi="Arial" w:cs="Arial"/>
          <w:sz w:val="24"/>
          <w:szCs w:val="24"/>
        </w:rPr>
        <w:t xml:space="preserve"> as normativa</w:t>
      </w:r>
      <w:r w:rsidRPr="00C13A81">
        <w:rPr>
          <w:rFonts w:ascii="Arial" w:hAnsi="Arial" w:cs="Arial"/>
          <w:sz w:val="24"/>
          <w:szCs w:val="24"/>
        </w:rPr>
        <w:t xml:space="preserve">s </w:t>
      </w:r>
      <w:r w:rsidR="00045CDE">
        <w:rPr>
          <w:rFonts w:ascii="Arial" w:hAnsi="Arial" w:cs="Arial"/>
          <w:sz w:val="24"/>
          <w:szCs w:val="24"/>
        </w:rPr>
        <w:t xml:space="preserve">e </w:t>
      </w:r>
      <w:r w:rsidRPr="00C13A81">
        <w:rPr>
          <w:rFonts w:ascii="Arial" w:hAnsi="Arial" w:cs="Arial"/>
          <w:sz w:val="24"/>
          <w:szCs w:val="24"/>
        </w:rPr>
        <w:t>recomendações da Caixa</w:t>
      </w:r>
      <w:r w:rsidR="00E962B1">
        <w:rPr>
          <w:rFonts w:ascii="Arial" w:hAnsi="Arial" w:cs="Arial"/>
          <w:sz w:val="24"/>
          <w:szCs w:val="24"/>
        </w:rPr>
        <w:t xml:space="preserve"> Econômica Federal, contidas n</w:t>
      </w:r>
      <w:r w:rsidRPr="00C13A81">
        <w:rPr>
          <w:rFonts w:ascii="Arial" w:hAnsi="Arial" w:cs="Arial"/>
          <w:sz w:val="24"/>
          <w:szCs w:val="24"/>
        </w:rPr>
        <w:t>as orientações específicas</w:t>
      </w:r>
      <w:r w:rsidR="00E962B1">
        <w:rPr>
          <w:rFonts w:ascii="Arial" w:hAnsi="Arial" w:cs="Arial"/>
          <w:sz w:val="24"/>
          <w:szCs w:val="24"/>
        </w:rPr>
        <w:t xml:space="preserve"> para a Gestão Condominial e Patrimonial do </w:t>
      </w:r>
      <w:r w:rsidRPr="00C13A81">
        <w:rPr>
          <w:rFonts w:ascii="Arial" w:hAnsi="Arial" w:cs="Arial"/>
          <w:sz w:val="24"/>
          <w:szCs w:val="24"/>
        </w:rPr>
        <w:t>Programa Minha Casa e Minha Vida – PMCMV, conforme as diretrizes do Ministério das Cidades.</w:t>
      </w:r>
    </w:p>
    <w:p w:rsidR="00B820C2" w:rsidRPr="00C13A81" w:rsidRDefault="00B820C2" w:rsidP="00B820C2">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 xml:space="preserve">Os documentos produzidos pela Empresa deverão ser apresentados </w:t>
      </w:r>
      <w:r w:rsidR="00D74793">
        <w:rPr>
          <w:rFonts w:ascii="Arial" w:hAnsi="Arial" w:cs="Arial"/>
          <w:sz w:val="24"/>
          <w:szCs w:val="24"/>
        </w:rPr>
        <w:t>ao Município de Itajaí</w:t>
      </w:r>
      <w:r w:rsidRPr="00C13A81">
        <w:rPr>
          <w:rFonts w:ascii="Arial" w:hAnsi="Arial" w:cs="Arial"/>
          <w:sz w:val="24"/>
          <w:szCs w:val="24"/>
        </w:rPr>
        <w:t xml:space="preserve"> – Equipe Técnica Municipal, nos prazos previamente acordados entre as partes.</w:t>
      </w:r>
    </w:p>
    <w:p w:rsidR="00B820C2" w:rsidRPr="00C13A81" w:rsidRDefault="00B820C2" w:rsidP="00B820C2">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Como produto deverá ser apresentado os relatórios mensais detalhados que servirão de comprovação da execução dos trabalhos e das despesas efetuadas para a realização dos eventos conforme previsto no cronograma Físico Financeiro a ser aprovado pel</w:t>
      </w:r>
      <w:r w:rsidR="00FE6D79">
        <w:rPr>
          <w:rFonts w:ascii="Arial" w:hAnsi="Arial" w:cs="Arial"/>
          <w:sz w:val="24"/>
          <w:szCs w:val="24"/>
        </w:rPr>
        <w:t>o Município</w:t>
      </w:r>
      <w:r w:rsidR="00D57C42">
        <w:rPr>
          <w:rFonts w:ascii="Arial" w:hAnsi="Arial" w:cs="Arial"/>
          <w:sz w:val="24"/>
          <w:szCs w:val="24"/>
        </w:rPr>
        <w:t xml:space="preserve"> de Itajaí, bem como Caixa Econômica Federal</w:t>
      </w:r>
      <w:r w:rsidRPr="00C13A81">
        <w:rPr>
          <w:rFonts w:ascii="Arial" w:hAnsi="Arial" w:cs="Arial"/>
          <w:sz w:val="24"/>
          <w:szCs w:val="24"/>
        </w:rPr>
        <w:t>.</w:t>
      </w:r>
    </w:p>
    <w:p w:rsidR="00B820C2" w:rsidRPr="00C13A81" w:rsidRDefault="00B820C2" w:rsidP="00B820C2">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Aos referidos relatórios deverão ser anexados cópia das atas, listas de presença</w:t>
      </w:r>
      <w:r w:rsidR="00045CDE">
        <w:rPr>
          <w:rFonts w:ascii="Arial" w:hAnsi="Arial" w:cs="Arial"/>
          <w:sz w:val="24"/>
          <w:szCs w:val="24"/>
        </w:rPr>
        <w:t>, fotos,</w:t>
      </w:r>
      <w:r w:rsidRPr="00C13A81">
        <w:rPr>
          <w:rFonts w:ascii="Arial" w:hAnsi="Arial" w:cs="Arial"/>
          <w:sz w:val="24"/>
          <w:szCs w:val="24"/>
        </w:rPr>
        <w:t xml:space="preserve"> entre outros documentos que forem </w:t>
      </w:r>
      <w:r w:rsidR="00045CDE">
        <w:rPr>
          <w:rFonts w:ascii="Arial" w:hAnsi="Arial" w:cs="Arial"/>
          <w:sz w:val="24"/>
          <w:szCs w:val="24"/>
        </w:rPr>
        <w:t xml:space="preserve">produzidos ou </w:t>
      </w:r>
      <w:r w:rsidRPr="00C13A81">
        <w:rPr>
          <w:rFonts w:ascii="Arial" w:hAnsi="Arial" w:cs="Arial"/>
          <w:sz w:val="24"/>
          <w:szCs w:val="24"/>
        </w:rPr>
        <w:t>solicitados no decorrer do período.</w:t>
      </w:r>
    </w:p>
    <w:p w:rsidR="00B820C2" w:rsidRPr="00C13A81" w:rsidRDefault="00B820C2" w:rsidP="00B820C2">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Todo o material produzido, decorrente da execução das atividades definidas no presente Termo, ficará de posse e será propriedade e para utilização exclusiva do Município de Itajaí.</w:t>
      </w:r>
    </w:p>
    <w:p w:rsidR="00B820C2" w:rsidRPr="00C13A81" w:rsidRDefault="00B820C2" w:rsidP="00E962B1">
      <w:pPr>
        <w:spacing w:after="0" w:line="360" w:lineRule="auto"/>
        <w:jc w:val="both"/>
        <w:rPr>
          <w:rFonts w:ascii="Arial" w:hAnsi="Arial" w:cs="Arial"/>
          <w:sz w:val="24"/>
          <w:szCs w:val="24"/>
        </w:rPr>
      </w:pPr>
    </w:p>
    <w:p w:rsidR="00B820C2" w:rsidRPr="00C13A81" w:rsidRDefault="00CD55E0" w:rsidP="00B820C2">
      <w:pPr>
        <w:spacing w:after="0" w:line="360" w:lineRule="auto"/>
        <w:jc w:val="both"/>
        <w:rPr>
          <w:rFonts w:ascii="Arial" w:hAnsi="Arial" w:cs="Arial"/>
          <w:b/>
          <w:sz w:val="24"/>
          <w:szCs w:val="24"/>
        </w:rPr>
      </w:pPr>
      <w:r>
        <w:rPr>
          <w:rFonts w:ascii="Arial" w:hAnsi="Arial" w:cs="Arial"/>
          <w:b/>
          <w:sz w:val="24"/>
          <w:szCs w:val="24"/>
        </w:rPr>
        <w:t>9</w:t>
      </w:r>
      <w:r w:rsidR="00B820C2" w:rsidRPr="00C13A81">
        <w:rPr>
          <w:rFonts w:ascii="Arial" w:hAnsi="Arial" w:cs="Arial"/>
          <w:b/>
          <w:sz w:val="24"/>
          <w:szCs w:val="24"/>
        </w:rPr>
        <w:t>. RECURSOS MATERIAIS</w:t>
      </w:r>
    </w:p>
    <w:p w:rsidR="00B820C2" w:rsidRPr="00C13A81" w:rsidRDefault="00B820C2" w:rsidP="00B820C2">
      <w:pPr>
        <w:spacing w:after="0" w:line="360" w:lineRule="auto"/>
        <w:ind w:firstLine="851"/>
        <w:jc w:val="both"/>
        <w:rPr>
          <w:rFonts w:ascii="Arial" w:hAnsi="Arial" w:cs="Arial"/>
          <w:sz w:val="24"/>
          <w:szCs w:val="24"/>
        </w:rPr>
      </w:pPr>
    </w:p>
    <w:p w:rsidR="00B820C2" w:rsidRPr="00C13A81" w:rsidRDefault="00B820C2" w:rsidP="00B820C2">
      <w:pPr>
        <w:spacing w:after="0" w:line="360" w:lineRule="auto"/>
        <w:ind w:firstLine="851"/>
        <w:jc w:val="both"/>
        <w:rPr>
          <w:rFonts w:ascii="Arial" w:hAnsi="Arial" w:cs="Arial"/>
          <w:sz w:val="24"/>
          <w:szCs w:val="24"/>
        </w:rPr>
      </w:pPr>
      <w:r w:rsidRPr="00C13A81">
        <w:rPr>
          <w:rFonts w:ascii="Arial" w:hAnsi="Arial" w:cs="Arial"/>
          <w:sz w:val="24"/>
          <w:szCs w:val="24"/>
        </w:rPr>
        <w:t xml:space="preserve">A empresa deverá disponibilizar no mínimo os seguintes materiais e equipamentos para a execução do </w:t>
      </w:r>
      <w:r w:rsidR="00325EE7">
        <w:rPr>
          <w:rFonts w:ascii="Arial" w:hAnsi="Arial" w:cs="Arial"/>
          <w:sz w:val="24"/>
          <w:szCs w:val="24"/>
        </w:rPr>
        <w:t>Plano de Trabalho de Gestão Condominial e Patrimonial</w:t>
      </w:r>
      <w:r w:rsidRPr="00C13A81">
        <w:rPr>
          <w:rFonts w:ascii="Arial" w:hAnsi="Arial" w:cs="Arial"/>
          <w:sz w:val="24"/>
          <w:szCs w:val="24"/>
        </w:rPr>
        <w:t>:</w:t>
      </w:r>
    </w:p>
    <w:p w:rsidR="00B820C2" w:rsidRPr="00C13A81" w:rsidRDefault="00325EE7" w:rsidP="00B820C2">
      <w:pPr>
        <w:numPr>
          <w:ilvl w:val="0"/>
          <w:numId w:val="11"/>
        </w:numPr>
        <w:tabs>
          <w:tab w:val="left" w:pos="1134"/>
        </w:tabs>
        <w:autoSpaceDE w:val="0"/>
        <w:autoSpaceDN w:val="0"/>
        <w:adjustRightInd w:val="0"/>
        <w:spacing w:after="0" w:line="360" w:lineRule="auto"/>
        <w:ind w:left="0" w:firstLine="851"/>
        <w:jc w:val="both"/>
        <w:rPr>
          <w:rFonts w:ascii="Arial" w:hAnsi="Arial" w:cs="Arial"/>
          <w:sz w:val="24"/>
          <w:szCs w:val="24"/>
        </w:rPr>
      </w:pPr>
      <w:r>
        <w:rPr>
          <w:rFonts w:ascii="Arial" w:hAnsi="Arial" w:cs="Arial"/>
          <w:sz w:val="24"/>
          <w:szCs w:val="24"/>
        </w:rPr>
        <w:t>01 notebook</w:t>
      </w:r>
      <w:r w:rsidR="00B820C2" w:rsidRPr="00C13A81">
        <w:rPr>
          <w:rFonts w:ascii="Arial" w:hAnsi="Arial" w:cs="Arial"/>
          <w:sz w:val="24"/>
          <w:szCs w:val="24"/>
        </w:rPr>
        <w:t>;</w:t>
      </w:r>
    </w:p>
    <w:p w:rsidR="00B820C2" w:rsidRPr="00C13A81" w:rsidRDefault="00B820C2" w:rsidP="00B820C2">
      <w:pPr>
        <w:numPr>
          <w:ilvl w:val="0"/>
          <w:numId w:val="11"/>
        </w:numPr>
        <w:tabs>
          <w:tab w:val="left" w:pos="1134"/>
        </w:tabs>
        <w:autoSpaceDE w:val="0"/>
        <w:autoSpaceDN w:val="0"/>
        <w:adjustRightInd w:val="0"/>
        <w:spacing w:after="0" w:line="360" w:lineRule="auto"/>
        <w:ind w:left="0" w:firstLine="851"/>
        <w:jc w:val="both"/>
        <w:rPr>
          <w:rFonts w:ascii="Arial" w:hAnsi="Arial" w:cs="Arial"/>
          <w:sz w:val="24"/>
          <w:szCs w:val="24"/>
        </w:rPr>
      </w:pPr>
      <w:r w:rsidRPr="00C13A81">
        <w:rPr>
          <w:rFonts w:ascii="Arial" w:hAnsi="Arial" w:cs="Arial"/>
          <w:sz w:val="24"/>
          <w:szCs w:val="24"/>
        </w:rPr>
        <w:t>01 impressora;</w:t>
      </w:r>
    </w:p>
    <w:p w:rsidR="00B820C2" w:rsidRPr="00C13A81" w:rsidRDefault="00B820C2" w:rsidP="00B820C2">
      <w:pPr>
        <w:numPr>
          <w:ilvl w:val="0"/>
          <w:numId w:val="11"/>
        </w:numPr>
        <w:tabs>
          <w:tab w:val="left" w:pos="1134"/>
        </w:tabs>
        <w:autoSpaceDE w:val="0"/>
        <w:autoSpaceDN w:val="0"/>
        <w:adjustRightInd w:val="0"/>
        <w:spacing w:after="0" w:line="360" w:lineRule="auto"/>
        <w:ind w:left="0" w:firstLine="851"/>
        <w:jc w:val="both"/>
        <w:rPr>
          <w:rFonts w:ascii="Arial" w:hAnsi="Arial" w:cs="Arial"/>
          <w:sz w:val="24"/>
          <w:szCs w:val="24"/>
        </w:rPr>
      </w:pPr>
      <w:r w:rsidRPr="00C13A81">
        <w:rPr>
          <w:rFonts w:ascii="Arial" w:hAnsi="Arial" w:cs="Arial"/>
          <w:sz w:val="24"/>
          <w:szCs w:val="24"/>
        </w:rPr>
        <w:lastRenderedPageBreak/>
        <w:t xml:space="preserve">01 </w:t>
      </w:r>
      <w:proofErr w:type="spellStart"/>
      <w:r w:rsidRPr="00C13A81">
        <w:rPr>
          <w:rFonts w:ascii="Arial" w:hAnsi="Arial" w:cs="Arial"/>
          <w:sz w:val="24"/>
          <w:szCs w:val="24"/>
        </w:rPr>
        <w:t>Datashow</w:t>
      </w:r>
      <w:proofErr w:type="spellEnd"/>
      <w:r w:rsidRPr="00C13A81">
        <w:rPr>
          <w:rFonts w:ascii="Arial" w:hAnsi="Arial" w:cs="Arial"/>
          <w:sz w:val="24"/>
          <w:szCs w:val="24"/>
        </w:rPr>
        <w:t>;</w:t>
      </w:r>
    </w:p>
    <w:p w:rsidR="00B820C2" w:rsidRPr="00C13A81" w:rsidRDefault="00B820C2" w:rsidP="00B820C2">
      <w:pPr>
        <w:numPr>
          <w:ilvl w:val="0"/>
          <w:numId w:val="11"/>
        </w:numPr>
        <w:tabs>
          <w:tab w:val="left" w:pos="1134"/>
        </w:tabs>
        <w:autoSpaceDE w:val="0"/>
        <w:autoSpaceDN w:val="0"/>
        <w:adjustRightInd w:val="0"/>
        <w:spacing w:after="0" w:line="360" w:lineRule="auto"/>
        <w:ind w:left="0" w:firstLine="851"/>
        <w:jc w:val="both"/>
        <w:rPr>
          <w:rFonts w:ascii="Arial" w:hAnsi="Arial" w:cs="Arial"/>
          <w:sz w:val="24"/>
          <w:szCs w:val="24"/>
        </w:rPr>
      </w:pPr>
      <w:r w:rsidRPr="00C13A81">
        <w:rPr>
          <w:rFonts w:ascii="Arial" w:hAnsi="Arial" w:cs="Arial"/>
          <w:sz w:val="24"/>
          <w:szCs w:val="24"/>
        </w:rPr>
        <w:t>01 caixa de som e microfone;</w:t>
      </w:r>
    </w:p>
    <w:p w:rsidR="00B820C2" w:rsidRPr="00C13A81" w:rsidRDefault="00B820C2" w:rsidP="00B820C2">
      <w:pPr>
        <w:numPr>
          <w:ilvl w:val="0"/>
          <w:numId w:val="11"/>
        </w:numPr>
        <w:tabs>
          <w:tab w:val="left" w:pos="1134"/>
        </w:tabs>
        <w:autoSpaceDE w:val="0"/>
        <w:autoSpaceDN w:val="0"/>
        <w:adjustRightInd w:val="0"/>
        <w:spacing w:after="0" w:line="360" w:lineRule="auto"/>
        <w:ind w:left="0" w:firstLine="851"/>
        <w:jc w:val="both"/>
        <w:rPr>
          <w:rFonts w:ascii="Arial" w:hAnsi="Arial" w:cs="Arial"/>
          <w:sz w:val="24"/>
          <w:szCs w:val="24"/>
        </w:rPr>
      </w:pPr>
      <w:r w:rsidRPr="00C13A81">
        <w:rPr>
          <w:rFonts w:ascii="Arial" w:hAnsi="Arial" w:cs="Arial"/>
          <w:sz w:val="24"/>
          <w:szCs w:val="24"/>
        </w:rPr>
        <w:t>01 máquina fotográfica digital</w:t>
      </w:r>
    </w:p>
    <w:p w:rsidR="00B820C2" w:rsidRPr="00C13A81" w:rsidRDefault="00B820C2" w:rsidP="00B820C2">
      <w:pPr>
        <w:numPr>
          <w:ilvl w:val="0"/>
          <w:numId w:val="11"/>
        </w:numPr>
        <w:tabs>
          <w:tab w:val="left" w:pos="1134"/>
        </w:tabs>
        <w:autoSpaceDE w:val="0"/>
        <w:autoSpaceDN w:val="0"/>
        <w:adjustRightInd w:val="0"/>
        <w:spacing w:after="0" w:line="360" w:lineRule="auto"/>
        <w:ind w:left="0" w:firstLine="851"/>
        <w:jc w:val="both"/>
        <w:rPr>
          <w:rFonts w:ascii="Arial" w:hAnsi="Arial" w:cs="Arial"/>
          <w:sz w:val="24"/>
          <w:szCs w:val="24"/>
        </w:rPr>
      </w:pPr>
      <w:r w:rsidRPr="00C13A81">
        <w:rPr>
          <w:rFonts w:ascii="Arial" w:hAnsi="Arial" w:cs="Arial"/>
          <w:sz w:val="24"/>
          <w:szCs w:val="24"/>
        </w:rPr>
        <w:t>01 máquina filmadora digital;</w:t>
      </w:r>
    </w:p>
    <w:p w:rsidR="00B820C2" w:rsidRDefault="00B820C2" w:rsidP="00B820C2">
      <w:pPr>
        <w:numPr>
          <w:ilvl w:val="0"/>
          <w:numId w:val="11"/>
        </w:numPr>
        <w:tabs>
          <w:tab w:val="left" w:pos="1134"/>
        </w:tabs>
        <w:autoSpaceDE w:val="0"/>
        <w:autoSpaceDN w:val="0"/>
        <w:adjustRightInd w:val="0"/>
        <w:spacing w:after="0" w:line="360" w:lineRule="auto"/>
        <w:ind w:left="0" w:firstLine="851"/>
        <w:jc w:val="both"/>
        <w:rPr>
          <w:rFonts w:ascii="Arial" w:hAnsi="Arial" w:cs="Arial"/>
          <w:sz w:val="24"/>
          <w:szCs w:val="24"/>
        </w:rPr>
      </w:pPr>
      <w:r w:rsidRPr="00C13A81">
        <w:rPr>
          <w:rFonts w:ascii="Arial" w:hAnsi="Arial" w:cs="Arial"/>
          <w:sz w:val="24"/>
          <w:szCs w:val="24"/>
        </w:rPr>
        <w:t>01 painel móvel com pedestal (para oficinas).</w:t>
      </w:r>
    </w:p>
    <w:p w:rsidR="00F60070" w:rsidRPr="00F60070" w:rsidRDefault="00F60070" w:rsidP="00325EE7">
      <w:pPr>
        <w:tabs>
          <w:tab w:val="left" w:pos="1134"/>
        </w:tabs>
        <w:autoSpaceDE w:val="0"/>
        <w:autoSpaceDN w:val="0"/>
        <w:adjustRightInd w:val="0"/>
        <w:spacing w:after="0" w:line="360" w:lineRule="auto"/>
        <w:ind w:left="851"/>
        <w:jc w:val="both"/>
        <w:rPr>
          <w:rFonts w:ascii="Arial" w:hAnsi="Arial" w:cs="Arial"/>
          <w:b/>
          <w:color w:val="FF0000"/>
          <w:sz w:val="24"/>
          <w:szCs w:val="24"/>
        </w:rPr>
      </w:pPr>
    </w:p>
    <w:p w:rsidR="00B820C2" w:rsidRDefault="00B820C2" w:rsidP="00B820C2">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A Empresa Contratada deverá disponibilizar local para as ações, materiais em geral, equipamentos, logística e desenvolver a metodologia e a condução dos eventos de acordo com a aprovação da Equipe Técnica do Município.</w:t>
      </w:r>
    </w:p>
    <w:p w:rsidR="00AF663D" w:rsidRDefault="00AF663D" w:rsidP="00B820C2">
      <w:pPr>
        <w:autoSpaceDE w:val="0"/>
        <w:autoSpaceDN w:val="0"/>
        <w:adjustRightInd w:val="0"/>
        <w:spacing w:after="0" w:line="360" w:lineRule="auto"/>
        <w:jc w:val="both"/>
        <w:rPr>
          <w:rFonts w:ascii="Arial" w:hAnsi="Arial" w:cs="Arial"/>
          <w:b/>
          <w:sz w:val="24"/>
          <w:szCs w:val="24"/>
        </w:rPr>
      </w:pPr>
    </w:p>
    <w:p w:rsidR="00B820C2" w:rsidRPr="00C13A81" w:rsidRDefault="00CD55E0" w:rsidP="00B820C2">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10</w:t>
      </w:r>
      <w:r w:rsidR="00B820C2" w:rsidRPr="00C13A81">
        <w:rPr>
          <w:rFonts w:ascii="Arial" w:hAnsi="Arial" w:cs="Arial"/>
          <w:b/>
          <w:sz w:val="24"/>
          <w:szCs w:val="24"/>
        </w:rPr>
        <w:t>. TEMPO PREVISTO PARA A REALIZAÇÃO DOS TRABALHOS</w:t>
      </w:r>
    </w:p>
    <w:p w:rsidR="00B820C2" w:rsidRPr="00C13A81" w:rsidRDefault="00B820C2" w:rsidP="00B820C2">
      <w:pPr>
        <w:autoSpaceDE w:val="0"/>
        <w:autoSpaceDN w:val="0"/>
        <w:adjustRightInd w:val="0"/>
        <w:spacing w:after="0" w:line="360" w:lineRule="auto"/>
        <w:ind w:firstLine="851"/>
        <w:jc w:val="both"/>
        <w:rPr>
          <w:rFonts w:ascii="Arial" w:hAnsi="Arial" w:cs="Arial"/>
          <w:b/>
          <w:sz w:val="24"/>
          <w:szCs w:val="24"/>
        </w:rPr>
      </w:pPr>
    </w:p>
    <w:p w:rsidR="00B820C2" w:rsidRDefault="00105EE5" w:rsidP="00B820C2">
      <w:pPr>
        <w:spacing w:after="0" w:line="360" w:lineRule="auto"/>
        <w:ind w:firstLine="851"/>
        <w:jc w:val="both"/>
        <w:rPr>
          <w:rFonts w:ascii="Arial" w:hAnsi="Arial" w:cs="Arial"/>
          <w:sz w:val="24"/>
          <w:szCs w:val="24"/>
        </w:rPr>
      </w:pPr>
      <w:r>
        <w:rPr>
          <w:rFonts w:ascii="Arial" w:hAnsi="Arial" w:cs="Arial"/>
          <w:sz w:val="24"/>
          <w:szCs w:val="24"/>
        </w:rPr>
        <w:t>A duração do contrato para prestação dos serviços de assessoria e consultoria condominial e patrimonial será de 12 (doze) meses, com início da vigência e execução dos serviços após 30 (trinta) dias contados da assinatura do contrato.</w:t>
      </w:r>
    </w:p>
    <w:p w:rsidR="0029103B" w:rsidRDefault="00B820C2" w:rsidP="00B820C2">
      <w:pPr>
        <w:spacing w:after="0" w:line="360" w:lineRule="auto"/>
        <w:ind w:firstLine="851"/>
        <w:jc w:val="both"/>
        <w:rPr>
          <w:rFonts w:ascii="Arial" w:hAnsi="Arial" w:cs="Arial"/>
          <w:sz w:val="24"/>
          <w:szCs w:val="24"/>
        </w:rPr>
      </w:pPr>
      <w:r w:rsidRPr="00C13A81">
        <w:rPr>
          <w:rFonts w:ascii="Arial" w:hAnsi="Arial" w:cs="Arial"/>
          <w:bCs/>
          <w:sz w:val="24"/>
          <w:szCs w:val="24"/>
        </w:rPr>
        <w:t xml:space="preserve">a) </w:t>
      </w:r>
      <w:r w:rsidR="0029103B">
        <w:rPr>
          <w:rFonts w:ascii="Arial" w:hAnsi="Arial" w:cs="Arial"/>
          <w:sz w:val="24"/>
          <w:szCs w:val="24"/>
        </w:rPr>
        <w:t>Aos 30</w:t>
      </w:r>
      <w:r w:rsidRPr="00C13A81">
        <w:rPr>
          <w:rFonts w:ascii="Arial" w:hAnsi="Arial" w:cs="Arial"/>
          <w:sz w:val="24"/>
          <w:szCs w:val="24"/>
        </w:rPr>
        <w:t xml:space="preserve"> dias corridos a partir da data de assinatura do contrato deverá ser apresentado o documento contendo </w:t>
      </w:r>
      <w:r w:rsidR="0029103B">
        <w:rPr>
          <w:rFonts w:ascii="Arial" w:hAnsi="Arial" w:cs="Arial"/>
          <w:sz w:val="24"/>
          <w:szCs w:val="24"/>
        </w:rPr>
        <w:t>o</w:t>
      </w:r>
      <w:r w:rsidR="00DA654E" w:rsidRPr="00DA654E">
        <w:rPr>
          <w:rFonts w:ascii="Arial" w:hAnsi="Arial" w:cs="Arial"/>
          <w:color w:val="8064A2" w:themeColor="accent4"/>
          <w:sz w:val="24"/>
          <w:szCs w:val="24"/>
        </w:rPr>
        <w:t xml:space="preserve"> </w:t>
      </w:r>
      <w:r w:rsidR="00DA654E" w:rsidRPr="00E32941">
        <w:rPr>
          <w:rFonts w:ascii="Arial" w:hAnsi="Arial" w:cs="Arial"/>
          <w:sz w:val="24"/>
          <w:szCs w:val="24"/>
        </w:rPr>
        <w:t>Plano de trabalho</w:t>
      </w:r>
      <w:r w:rsidR="0029103B" w:rsidRPr="00DA654E">
        <w:rPr>
          <w:rFonts w:ascii="Arial" w:hAnsi="Arial" w:cs="Arial"/>
          <w:color w:val="8064A2" w:themeColor="accent4"/>
          <w:sz w:val="24"/>
          <w:szCs w:val="24"/>
        </w:rPr>
        <w:t xml:space="preserve"> </w:t>
      </w:r>
      <w:r w:rsidR="0029103B">
        <w:rPr>
          <w:rFonts w:ascii="Arial" w:hAnsi="Arial" w:cs="Arial"/>
          <w:sz w:val="24"/>
          <w:szCs w:val="24"/>
        </w:rPr>
        <w:t>conforme estipulado neste Termo de Refer</w:t>
      </w:r>
      <w:r w:rsidR="007940C4">
        <w:rPr>
          <w:rFonts w:ascii="Arial" w:hAnsi="Arial" w:cs="Arial"/>
          <w:sz w:val="24"/>
          <w:szCs w:val="24"/>
        </w:rPr>
        <w:t>ência.</w:t>
      </w:r>
    </w:p>
    <w:p w:rsidR="00B820C2" w:rsidRDefault="00B820C2" w:rsidP="00B820C2">
      <w:pPr>
        <w:spacing w:after="0" w:line="360" w:lineRule="auto"/>
        <w:ind w:firstLine="851"/>
        <w:jc w:val="both"/>
        <w:rPr>
          <w:rFonts w:ascii="Arial" w:hAnsi="Arial" w:cs="Arial"/>
          <w:sz w:val="24"/>
          <w:szCs w:val="24"/>
        </w:rPr>
      </w:pPr>
      <w:r w:rsidRPr="00C13A81">
        <w:rPr>
          <w:rFonts w:ascii="Arial" w:hAnsi="Arial" w:cs="Arial"/>
          <w:bCs/>
          <w:sz w:val="24"/>
          <w:szCs w:val="24"/>
        </w:rPr>
        <w:t xml:space="preserve">b) </w:t>
      </w:r>
      <w:r w:rsidR="0029103B">
        <w:rPr>
          <w:rFonts w:ascii="Arial" w:hAnsi="Arial" w:cs="Arial"/>
          <w:sz w:val="24"/>
          <w:szCs w:val="24"/>
        </w:rPr>
        <w:t>Aos 6</w:t>
      </w:r>
      <w:r w:rsidRPr="00C13A81">
        <w:rPr>
          <w:rFonts w:ascii="Arial" w:hAnsi="Arial" w:cs="Arial"/>
          <w:sz w:val="24"/>
          <w:szCs w:val="24"/>
        </w:rPr>
        <w:t>0 dias corridos a partir da data de assinatura do contrato deverá ser apr</w:t>
      </w:r>
      <w:r w:rsidR="007940C4">
        <w:rPr>
          <w:rFonts w:ascii="Arial" w:hAnsi="Arial" w:cs="Arial"/>
          <w:sz w:val="24"/>
          <w:szCs w:val="24"/>
        </w:rPr>
        <w:t>esentado o documento contendo</w:t>
      </w:r>
      <w:r w:rsidR="003A44DB">
        <w:rPr>
          <w:rFonts w:ascii="Arial" w:hAnsi="Arial" w:cs="Arial"/>
          <w:sz w:val="24"/>
          <w:szCs w:val="24"/>
        </w:rPr>
        <w:t xml:space="preserve"> Relatório com</w:t>
      </w:r>
      <w:r w:rsidR="007940C4">
        <w:rPr>
          <w:rFonts w:ascii="Arial" w:hAnsi="Arial" w:cs="Arial"/>
          <w:sz w:val="24"/>
          <w:szCs w:val="24"/>
        </w:rPr>
        <w:t xml:space="preserve"> todas as atividades</w:t>
      </w:r>
      <w:r w:rsidR="003A44DB">
        <w:rPr>
          <w:rFonts w:ascii="Arial" w:hAnsi="Arial" w:cs="Arial"/>
          <w:sz w:val="24"/>
          <w:szCs w:val="24"/>
        </w:rPr>
        <w:t xml:space="preserve"> executadas no respectivo período correspondente.</w:t>
      </w:r>
    </w:p>
    <w:p w:rsidR="00105F91" w:rsidRDefault="003A44DB" w:rsidP="00105F91">
      <w:pPr>
        <w:spacing w:after="0" w:line="360" w:lineRule="auto"/>
        <w:ind w:firstLine="851"/>
        <w:jc w:val="both"/>
        <w:rPr>
          <w:rFonts w:ascii="Arial" w:hAnsi="Arial" w:cs="Arial"/>
          <w:sz w:val="24"/>
          <w:szCs w:val="24"/>
        </w:rPr>
      </w:pPr>
      <w:r>
        <w:rPr>
          <w:rFonts w:ascii="Arial" w:hAnsi="Arial" w:cs="Arial"/>
          <w:sz w:val="24"/>
          <w:szCs w:val="24"/>
        </w:rPr>
        <w:t xml:space="preserve">c) </w:t>
      </w:r>
      <w:r w:rsidR="00105F91">
        <w:rPr>
          <w:rFonts w:ascii="Arial" w:hAnsi="Arial" w:cs="Arial"/>
          <w:sz w:val="24"/>
          <w:szCs w:val="24"/>
        </w:rPr>
        <w:t xml:space="preserve">Aos </w:t>
      </w:r>
      <w:r w:rsidR="004E28F7">
        <w:rPr>
          <w:rFonts w:ascii="Arial" w:hAnsi="Arial" w:cs="Arial"/>
          <w:sz w:val="24"/>
          <w:szCs w:val="24"/>
        </w:rPr>
        <w:t>90</w:t>
      </w:r>
      <w:r w:rsidR="00105F91" w:rsidRPr="00C13A81">
        <w:rPr>
          <w:rFonts w:ascii="Arial" w:hAnsi="Arial" w:cs="Arial"/>
          <w:sz w:val="24"/>
          <w:szCs w:val="24"/>
        </w:rPr>
        <w:t xml:space="preserve"> dias corridos a partir da data de assinatura do contrato deverá ser apr</w:t>
      </w:r>
      <w:r w:rsidR="00105F91">
        <w:rPr>
          <w:rFonts w:ascii="Arial" w:hAnsi="Arial" w:cs="Arial"/>
          <w:sz w:val="24"/>
          <w:szCs w:val="24"/>
        </w:rPr>
        <w:t>esentado o documento contendo Relat</w:t>
      </w:r>
      <w:r w:rsidR="004E28F7">
        <w:rPr>
          <w:rFonts w:ascii="Arial" w:hAnsi="Arial" w:cs="Arial"/>
          <w:sz w:val="24"/>
          <w:szCs w:val="24"/>
        </w:rPr>
        <w:t>ório Final de</w:t>
      </w:r>
      <w:r w:rsidR="00105F91">
        <w:rPr>
          <w:rFonts w:ascii="Arial" w:hAnsi="Arial" w:cs="Arial"/>
          <w:sz w:val="24"/>
          <w:szCs w:val="24"/>
        </w:rPr>
        <w:t xml:space="preserve"> todas as atividades executadas no respectivo período correspondente.</w:t>
      </w:r>
    </w:p>
    <w:p w:rsidR="004E28F7" w:rsidRPr="00DA654E" w:rsidRDefault="004E28F7" w:rsidP="00105F91">
      <w:pPr>
        <w:spacing w:after="0" w:line="360" w:lineRule="auto"/>
        <w:ind w:firstLine="851"/>
        <w:jc w:val="both"/>
        <w:rPr>
          <w:rFonts w:ascii="Arial" w:hAnsi="Arial" w:cs="Arial"/>
          <w:color w:val="1F497D" w:themeColor="text2"/>
          <w:sz w:val="24"/>
          <w:szCs w:val="24"/>
        </w:rPr>
      </w:pPr>
      <w:r>
        <w:rPr>
          <w:rFonts w:ascii="Arial" w:hAnsi="Arial" w:cs="Arial"/>
          <w:sz w:val="24"/>
          <w:szCs w:val="24"/>
        </w:rPr>
        <w:t xml:space="preserve">d) Após o período dos seis </w:t>
      </w:r>
      <w:r w:rsidR="00A5117D">
        <w:rPr>
          <w:rFonts w:ascii="Arial" w:hAnsi="Arial" w:cs="Arial"/>
          <w:sz w:val="24"/>
          <w:szCs w:val="24"/>
        </w:rPr>
        <w:t xml:space="preserve">primeiros </w:t>
      </w:r>
      <w:r>
        <w:rPr>
          <w:rFonts w:ascii="Arial" w:hAnsi="Arial" w:cs="Arial"/>
          <w:sz w:val="24"/>
          <w:szCs w:val="24"/>
        </w:rPr>
        <w:t>meses transcorridos ao processo de formação a Empresa ainda permanecerá prestando assessoria aos síndicos em todas as etapas necessárias para o cumprimento do respectivo Termo de Referência</w:t>
      </w:r>
      <w:r w:rsidR="00E32941">
        <w:rPr>
          <w:rFonts w:ascii="Arial" w:hAnsi="Arial" w:cs="Arial"/>
          <w:sz w:val="24"/>
          <w:szCs w:val="24"/>
        </w:rPr>
        <w:t>.</w:t>
      </w:r>
    </w:p>
    <w:p w:rsidR="00B820C2" w:rsidRPr="00C13A81" w:rsidRDefault="00B820C2" w:rsidP="00B820C2">
      <w:pPr>
        <w:spacing w:after="0" w:line="360" w:lineRule="auto"/>
        <w:ind w:firstLine="851"/>
        <w:jc w:val="both"/>
        <w:rPr>
          <w:rFonts w:ascii="Arial" w:hAnsi="Arial" w:cs="Arial"/>
          <w:sz w:val="24"/>
          <w:szCs w:val="24"/>
        </w:rPr>
      </w:pPr>
      <w:r w:rsidRPr="00C13A81">
        <w:rPr>
          <w:rFonts w:ascii="Arial" w:hAnsi="Arial" w:cs="Arial"/>
          <w:sz w:val="24"/>
          <w:szCs w:val="24"/>
        </w:rPr>
        <w:t xml:space="preserve">e) Ao completar 12 meses corridos a partir da data de assinatura do contrato deverá ser apresentado o documento contendo o relatório </w:t>
      </w:r>
      <w:r w:rsidR="00DA654E" w:rsidRPr="00E32941">
        <w:rPr>
          <w:rFonts w:ascii="Arial" w:hAnsi="Arial" w:cs="Arial"/>
          <w:sz w:val="24"/>
          <w:szCs w:val="24"/>
        </w:rPr>
        <w:t>FINAL</w:t>
      </w:r>
      <w:r w:rsidR="00DA654E" w:rsidRPr="00DA654E">
        <w:rPr>
          <w:rFonts w:ascii="Arial" w:hAnsi="Arial" w:cs="Arial"/>
          <w:color w:val="1F497D" w:themeColor="text2"/>
          <w:sz w:val="24"/>
          <w:szCs w:val="24"/>
        </w:rPr>
        <w:t xml:space="preserve"> </w:t>
      </w:r>
      <w:r w:rsidRPr="00C13A81">
        <w:rPr>
          <w:rFonts w:ascii="Arial" w:hAnsi="Arial" w:cs="Arial"/>
          <w:sz w:val="24"/>
          <w:szCs w:val="24"/>
        </w:rPr>
        <w:t>do período, do trabalho, com uma avaliação dos participantes</w:t>
      </w:r>
      <w:r w:rsidR="00A5117D">
        <w:rPr>
          <w:rFonts w:ascii="Arial" w:hAnsi="Arial" w:cs="Arial"/>
          <w:sz w:val="24"/>
          <w:szCs w:val="24"/>
        </w:rPr>
        <w:t>.</w:t>
      </w:r>
    </w:p>
    <w:p w:rsidR="000408A8" w:rsidRDefault="000408A8" w:rsidP="00B820C2">
      <w:pPr>
        <w:spacing w:after="0" w:line="360" w:lineRule="auto"/>
        <w:ind w:firstLine="851"/>
        <w:jc w:val="both"/>
        <w:rPr>
          <w:rFonts w:ascii="Arial" w:hAnsi="Arial" w:cs="Arial"/>
          <w:sz w:val="24"/>
          <w:szCs w:val="24"/>
        </w:rPr>
      </w:pPr>
    </w:p>
    <w:p w:rsidR="00AF663D" w:rsidRDefault="00AF663D" w:rsidP="00B820C2">
      <w:pPr>
        <w:spacing w:after="0" w:line="360" w:lineRule="auto"/>
        <w:ind w:firstLine="851"/>
        <w:jc w:val="both"/>
        <w:rPr>
          <w:rFonts w:ascii="Arial" w:hAnsi="Arial" w:cs="Arial"/>
          <w:sz w:val="24"/>
          <w:szCs w:val="24"/>
        </w:rPr>
      </w:pPr>
    </w:p>
    <w:p w:rsidR="00B820C2" w:rsidRPr="00C13A81" w:rsidRDefault="00CD55E0" w:rsidP="00B820C2">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11</w:t>
      </w:r>
      <w:r w:rsidR="00B820C2" w:rsidRPr="00C13A81">
        <w:rPr>
          <w:rFonts w:ascii="Arial" w:hAnsi="Arial" w:cs="Arial"/>
          <w:b/>
          <w:sz w:val="24"/>
          <w:szCs w:val="24"/>
        </w:rPr>
        <w:t xml:space="preserve">. FISCALIZAÇÃO </w:t>
      </w:r>
    </w:p>
    <w:p w:rsidR="00B820C2" w:rsidRPr="00C13A81" w:rsidRDefault="00B820C2" w:rsidP="00B820C2">
      <w:pPr>
        <w:autoSpaceDE w:val="0"/>
        <w:autoSpaceDN w:val="0"/>
        <w:adjustRightInd w:val="0"/>
        <w:spacing w:after="0" w:line="360" w:lineRule="auto"/>
        <w:ind w:firstLine="851"/>
        <w:jc w:val="both"/>
        <w:rPr>
          <w:rFonts w:ascii="Arial" w:hAnsi="Arial" w:cs="Arial"/>
          <w:b/>
          <w:sz w:val="24"/>
          <w:szCs w:val="24"/>
        </w:rPr>
      </w:pPr>
    </w:p>
    <w:p w:rsidR="00B820C2" w:rsidRPr="00C13A81" w:rsidRDefault="00B820C2" w:rsidP="00B820C2">
      <w:pPr>
        <w:pStyle w:val="Corpodetexto"/>
        <w:spacing w:after="0" w:line="360" w:lineRule="auto"/>
        <w:ind w:firstLine="851"/>
        <w:jc w:val="both"/>
        <w:rPr>
          <w:rFonts w:ascii="Arial" w:hAnsi="Arial" w:cs="Arial"/>
          <w:sz w:val="24"/>
          <w:szCs w:val="24"/>
        </w:rPr>
      </w:pPr>
      <w:r w:rsidRPr="00C13A81">
        <w:rPr>
          <w:rFonts w:ascii="Arial" w:hAnsi="Arial" w:cs="Arial"/>
          <w:sz w:val="24"/>
          <w:szCs w:val="24"/>
        </w:rPr>
        <w:t xml:space="preserve">As ações constantes deste Termo de Referência serão supervisionadas pelo Grupo de Trabalho do município, através da Coordenação da Secretaria Municipal de Habitação. </w:t>
      </w:r>
    </w:p>
    <w:p w:rsidR="00B820C2" w:rsidRPr="00C13A81" w:rsidRDefault="00B820C2" w:rsidP="00B820C2">
      <w:pPr>
        <w:pStyle w:val="Corpodetexto"/>
        <w:spacing w:after="0" w:line="360" w:lineRule="auto"/>
        <w:ind w:firstLine="851"/>
        <w:jc w:val="both"/>
        <w:rPr>
          <w:rFonts w:ascii="Arial" w:hAnsi="Arial" w:cs="Arial"/>
          <w:sz w:val="24"/>
          <w:szCs w:val="24"/>
        </w:rPr>
      </w:pPr>
      <w:r w:rsidRPr="00C13A81">
        <w:rPr>
          <w:rFonts w:ascii="Arial" w:hAnsi="Arial" w:cs="Arial"/>
          <w:sz w:val="24"/>
          <w:szCs w:val="24"/>
        </w:rPr>
        <w:t xml:space="preserve">A Fiscalização se dará através da realização de reuniões periódicas, conforme calendário a ser estabelecido com a empresa de consultoria. </w:t>
      </w:r>
    </w:p>
    <w:p w:rsidR="00B820C2" w:rsidRPr="00C13A81" w:rsidRDefault="00B820C2" w:rsidP="00B820C2">
      <w:pPr>
        <w:autoSpaceDE w:val="0"/>
        <w:autoSpaceDN w:val="0"/>
        <w:adjustRightInd w:val="0"/>
        <w:spacing w:after="0" w:line="360" w:lineRule="auto"/>
        <w:ind w:firstLine="851"/>
        <w:jc w:val="both"/>
        <w:rPr>
          <w:rFonts w:ascii="Arial" w:hAnsi="Arial" w:cs="Arial"/>
          <w:b/>
          <w:sz w:val="24"/>
          <w:szCs w:val="24"/>
        </w:rPr>
      </w:pPr>
      <w:r w:rsidRPr="00C13A81">
        <w:rPr>
          <w:rFonts w:ascii="Arial" w:hAnsi="Arial" w:cs="Arial"/>
          <w:sz w:val="24"/>
          <w:szCs w:val="24"/>
        </w:rPr>
        <w:t>O município estabelecerá em comum acordo com a empresa de consultoria o planejamento para o desenvolvimento dos trabalhos envolvendo o acompanhamento, a análise e a aprovação dos produtos (que deve ocorrer de forma prévia ao encaminhamento do mesmo para fins de liberação de recursos), assim como os procedimentos de ordem administrativa e gerencial, necessários para o andamento dos trabalhos.</w:t>
      </w:r>
    </w:p>
    <w:p w:rsidR="00B820C2" w:rsidRPr="00C13A81" w:rsidRDefault="00B820C2" w:rsidP="00B820C2">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 xml:space="preserve">A homologação de cada produto deverá ser </w:t>
      </w:r>
      <w:r w:rsidR="006C2BA2" w:rsidRPr="00C13A81">
        <w:rPr>
          <w:rFonts w:ascii="Arial" w:hAnsi="Arial" w:cs="Arial"/>
          <w:sz w:val="24"/>
          <w:szCs w:val="24"/>
        </w:rPr>
        <w:t>efetuada</w:t>
      </w:r>
      <w:r w:rsidRPr="00C13A81">
        <w:rPr>
          <w:rFonts w:ascii="Arial" w:hAnsi="Arial" w:cs="Arial"/>
          <w:sz w:val="24"/>
          <w:szCs w:val="24"/>
        </w:rPr>
        <w:t xml:space="preserve"> pelo Grupo de Trabalho através de Termo de Recebimento e Aprovação de Documento Técnico.</w:t>
      </w:r>
    </w:p>
    <w:p w:rsidR="00B820C2" w:rsidRDefault="00B820C2" w:rsidP="00B820C2">
      <w:pPr>
        <w:autoSpaceDE w:val="0"/>
        <w:autoSpaceDN w:val="0"/>
        <w:adjustRightInd w:val="0"/>
        <w:spacing w:after="0" w:line="360" w:lineRule="auto"/>
        <w:ind w:firstLine="851"/>
        <w:jc w:val="both"/>
        <w:rPr>
          <w:rFonts w:ascii="Arial" w:hAnsi="Arial" w:cs="Arial"/>
          <w:b/>
          <w:sz w:val="24"/>
          <w:szCs w:val="24"/>
        </w:rPr>
      </w:pPr>
    </w:p>
    <w:p w:rsidR="000408A8" w:rsidRPr="00C13A81" w:rsidRDefault="000408A8" w:rsidP="00B820C2">
      <w:pPr>
        <w:autoSpaceDE w:val="0"/>
        <w:autoSpaceDN w:val="0"/>
        <w:adjustRightInd w:val="0"/>
        <w:spacing w:after="0" w:line="360" w:lineRule="auto"/>
        <w:ind w:firstLine="851"/>
        <w:jc w:val="both"/>
        <w:rPr>
          <w:rFonts w:ascii="Arial" w:hAnsi="Arial" w:cs="Arial"/>
          <w:b/>
          <w:sz w:val="24"/>
          <w:szCs w:val="24"/>
        </w:rPr>
      </w:pPr>
    </w:p>
    <w:p w:rsidR="00B820C2" w:rsidRPr="00C13A81" w:rsidRDefault="00CD55E0" w:rsidP="00B820C2">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12</w:t>
      </w:r>
      <w:r w:rsidR="00B820C2" w:rsidRPr="00C13A81">
        <w:rPr>
          <w:rFonts w:ascii="Arial" w:hAnsi="Arial" w:cs="Arial"/>
          <w:b/>
          <w:sz w:val="24"/>
          <w:szCs w:val="24"/>
        </w:rPr>
        <w:t>. FORMA DE PAGAMENTO</w:t>
      </w:r>
    </w:p>
    <w:p w:rsidR="00B820C2" w:rsidRPr="00C13A81" w:rsidRDefault="00B820C2" w:rsidP="00B820C2">
      <w:pPr>
        <w:tabs>
          <w:tab w:val="left" w:pos="360"/>
        </w:tabs>
        <w:spacing w:after="0" w:line="360" w:lineRule="auto"/>
        <w:ind w:firstLine="851"/>
        <w:jc w:val="both"/>
        <w:rPr>
          <w:rFonts w:ascii="Arial" w:hAnsi="Arial" w:cs="Arial"/>
          <w:sz w:val="24"/>
          <w:szCs w:val="24"/>
        </w:rPr>
      </w:pPr>
    </w:p>
    <w:p w:rsidR="00B820C2" w:rsidRPr="00C13A81" w:rsidRDefault="00B820C2" w:rsidP="00B820C2">
      <w:pPr>
        <w:tabs>
          <w:tab w:val="left" w:pos="360"/>
        </w:tabs>
        <w:spacing w:after="0" w:line="360" w:lineRule="auto"/>
        <w:ind w:firstLine="851"/>
        <w:jc w:val="both"/>
        <w:rPr>
          <w:rFonts w:ascii="Arial" w:hAnsi="Arial" w:cs="Arial"/>
          <w:sz w:val="24"/>
          <w:szCs w:val="24"/>
        </w:rPr>
      </w:pPr>
      <w:r w:rsidRPr="00C13A81">
        <w:rPr>
          <w:rFonts w:ascii="Arial" w:hAnsi="Arial" w:cs="Arial"/>
          <w:sz w:val="24"/>
          <w:szCs w:val="24"/>
        </w:rPr>
        <w:t>O pagamento dos serviços contratados se dará da seguinte forma:</w:t>
      </w:r>
    </w:p>
    <w:p w:rsidR="00B820C2" w:rsidRPr="00C13A81" w:rsidRDefault="00B820C2" w:rsidP="00B820C2">
      <w:pPr>
        <w:spacing w:after="0" w:line="360" w:lineRule="auto"/>
        <w:ind w:firstLine="851"/>
        <w:jc w:val="both"/>
        <w:rPr>
          <w:rFonts w:ascii="Arial" w:hAnsi="Arial" w:cs="Arial"/>
          <w:b/>
          <w:bCs/>
          <w:sz w:val="24"/>
          <w:szCs w:val="24"/>
        </w:rPr>
      </w:pPr>
      <w:r w:rsidRPr="00C13A81">
        <w:rPr>
          <w:rFonts w:ascii="Arial" w:hAnsi="Arial" w:cs="Arial"/>
          <w:bCs/>
          <w:sz w:val="24"/>
          <w:szCs w:val="24"/>
        </w:rPr>
        <w:t>O</w:t>
      </w:r>
      <w:r w:rsidRPr="00C13A81">
        <w:rPr>
          <w:rFonts w:ascii="Arial" w:hAnsi="Arial" w:cs="Arial"/>
          <w:sz w:val="24"/>
          <w:szCs w:val="24"/>
        </w:rPr>
        <w:t xml:space="preserve"> valor</w:t>
      </w:r>
      <w:r w:rsidR="00B12BBD">
        <w:rPr>
          <w:rFonts w:ascii="Arial" w:hAnsi="Arial" w:cs="Arial"/>
          <w:sz w:val="24"/>
          <w:szCs w:val="24"/>
        </w:rPr>
        <w:t xml:space="preserve"> contratual será parcelado em 12 </w:t>
      </w:r>
      <w:r w:rsidRPr="00C13A81">
        <w:rPr>
          <w:rFonts w:ascii="Arial" w:hAnsi="Arial" w:cs="Arial"/>
          <w:sz w:val="24"/>
          <w:szCs w:val="24"/>
        </w:rPr>
        <w:t xml:space="preserve">meses, e sua liberação ficará condicionada a execução das atividades nos períodos </w:t>
      </w:r>
      <w:r w:rsidRPr="004356AC">
        <w:rPr>
          <w:rFonts w:ascii="Arial" w:hAnsi="Arial" w:cs="Arial"/>
          <w:sz w:val="24"/>
          <w:szCs w:val="24"/>
        </w:rPr>
        <w:t>estabelecidos no item 11</w:t>
      </w:r>
      <w:r w:rsidRPr="00C13A81">
        <w:rPr>
          <w:rFonts w:ascii="Arial" w:hAnsi="Arial" w:cs="Arial"/>
          <w:sz w:val="24"/>
          <w:szCs w:val="24"/>
        </w:rPr>
        <w:t xml:space="preserve"> do presente Termo; bem como do atendimento dos relatórios exigidos pelo órgão financiador;</w:t>
      </w:r>
    </w:p>
    <w:p w:rsidR="00B820C2" w:rsidRPr="00C13A81" w:rsidRDefault="00B820C2" w:rsidP="00B820C2">
      <w:pPr>
        <w:spacing w:after="0" w:line="360" w:lineRule="auto"/>
        <w:ind w:firstLine="851"/>
        <w:jc w:val="both"/>
        <w:rPr>
          <w:rFonts w:ascii="Arial" w:hAnsi="Arial" w:cs="Arial"/>
          <w:sz w:val="24"/>
          <w:szCs w:val="24"/>
        </w:rPr>
      </w:pPr>
      <w:r w:rsidRPr="00C13A81">
        <w:rPr>
          <w:rFonts w:ascii="Arial" w:hAnsi="Arial" w:cs="Arial"/>
          <w:bCs/>
          <w:sz w:val="24"/>
          <w:szCs w:val="24"/>
        </w:rPr>
        <w:t xml:space="preserve">A liberação da última parcela </w:t>
      </w:r>
      <w:r w:rsidRPr="00C13A81">
        <w:rPr>
          <w:rFonts w:ascii="Arial" w:hAnsi="Arial" w:cs="Arial"/>
          <w:sz w:val="24"/>
          <w:szCs w:val="24"/>
        </w:rPr>
        <w:t xml:space="preserve">do valor contratual fica condicionada a aprovação do documento, na íntegra, do relatório circunstanciado que demonstrem terem sido realizadas todas as atividades previstas no </w:t>
      </w:r>
      <w:r w:rsidR="004356AC">
        <w:rPr>
          <w:rFonts w:ascii="Arial" w:hAnsi="Arial" w:cs="Arial"/>
          <w:sz w:val="24"/>
          <w:szCs w:val="24"/>
        </w:rPr>
        <w:t>Plano de Trabalho de Gestão Condominial e Patrimonial,</w:t>
      </w:r>
      <w:r w:rsidRPr="00C13A81">
        <w:rPr>
          <w:rFonts w:ascii="Arial" w:hAnsi="Arial" w:cs="Arial"/>
          <w:sz w:val="24"/>
          <w:szCs w:val="24"/>
        </w:rPr>
        <w:t xml:space="preserve"> bem como a entrega dos documentos nominados no presente Termo (impresso e em meio eletrônico).</w:t>
      </w:r>
    </w:p>
    <w:p w:rsidR="00B820C2" w:rsidRPr="007B3340" w:rsidRDefault="00B820C2" w:rsidP="00B820C2">
      <w:pPr>
        <w:tabs>
          <w:tab w:val="left" w:pos="360"/>
        </w:tabs>
        <w:spacing w:after="0" w:line="360" w:lineRule="auto"/>
        <w:ind w:firstLine="851"/>
        <w:jc w:val="both"/>
        <w:rPr>
          <w:rFonts w:ascii="Arial" w:hAnsi="Arial" w:cs="Arial"/>
          <w:b/>
          <w:color w:val="FF0000"/>
          <w:sz w:val="24"/>
          <w:szCs w:val="24"/>
        </w:rPr>
      </w:pPr>
      <w:r w:rsidRPr="006C2BA2">
        <w:rPr>
          <w:rFonts w:ascii="Arial" w:hAnsi="Arial" w:cs="Arial"/>
          <w:sz w:val="24"/>
          <w:szCs w:val="24"/>
        </w:rPr>
        <w:t>Todos os custos para execução dos serviços, objeto do presente Termo, como contratação de terceiros, deslocamentos, estadas, alimentação, material de consumo, material didático pedagógico, digitação, digitalização, cópias, encadernação, produção de material inf</w:t>
      </w:r>
      <w:r w:rsidR="004356AC" w:rsidRPr="006C2BA2">
        <w:rPr>
          <w:rFonts w:ascii="Arial" w:hAnsi="Arial" w:cs="Arial"/>
          <w:sz w:val="24"/>
          <w:szCs w:val="24"/>
        </w:rPr>
        <w:t>ormativo, produção de cartilhas</w:t>
      </w:r>
      <w:r w:rsidR="009A0ED1">
        <w:rPr>
          <w:rFonts w:ascii="Arial" w:hAnsi="Arial" w:cs="Arial"/>
          <w:sz w:val="24"/>
          <w:szCs w:val="24"/>
        </w:rPr>
        <w:t xml:space="preserve">, </w:t>
      </w:r>
      <w:r w:rsidR="009A0ED1">
        <w:rPr>
          <w:rFonts w:ascii="Arial" w:hAnsi="Arial" w:cs="Arial"/>
          <w:sz w:val="24"/>
          <w:szCs w:val="24"/>
        </w:rPr>
        <w:lastRenderedPageBreak/>
        <w:t>autenticações de assinaturas</w:t>
      </w:r>
      <w:r w:rsidR="004356AC" w:rsidRPr="006C2BA2">
        <w:rPr>
          <w:rFonts w:ascii="Arial" w:hAnsi="Arial" w:cs="Arial"/>
          <w:sz w:val="24"/>
          <w:szCs w:val="24"/>
        </w:rPr>
        <w:t xml:space="preserve"> e outras,</w:t>
      </w:r>
      <w:r w:rsidRPr="006C2BA2">
        <w:rPr>
          <w:rFonts w:ascii="Arial" w:hAnsi="Arial" w:cs="Arial"/>
          <w:sz w:val="24"/>
          <w:szCs w:val="24"/>
        </w:rPr>
        <w:t xml:space="preserve"> são de responsabilidade integral da proponente contratada.</w:t>
      </w:r>
    </w:p>
    <w:p w:rsidR="000408A8" w:rsidRDefault="000408A8" w:rsidP="00B820C2">
      <w:pPr>
        <w:autoSpaceDE w:val="0"/>
        <w:autoSpaceDN w:val="0"/>
        <w:adjustRightInd w:val="0"/>
        <w:spacing w:after="0" w:line="360" w:lineRule="auto"/>
        <w:ind w:firstLine="851"/>
        <w:jc w:val="both"/>
        <w:rPr>
          <w:rFonts w:ascii="Arial" w:hAnsi="Arial" w:cs="Arial"/>
          <w:sz w:val="24"/>
          <w:szCs w:val="24"/>
        </w:rPr>
      </w:pPr>
    </w:p>
    <w:p w:rsidR="00AF663D" w:rsidRPr="00C13A81" w:rsidRDefault="00AF663D" w:rsidP="00B820C2">
      <w:pPr>
        <w:autoSpaceDE w:val="0"/>
        <w:autoSpaceDN w:val="0"/>
        <w:adjustRightInd w:val="0"/>
        <w:spacing w:after="0" w:line="360" w:lineRule="auto"/>
        <w:ind w:firstLine="851"/>
        <w:jc w:val="both"/>
        <w:rPr>
          <w:rFonts w:ascii="Arial" w:hAnsi="Arial" w:cs="Arial"/>
          <w:sz w:val="24"/>
          <w:szCs w:val="24"/>
        </w:rPr>
      </w:pPr>
    </w:p>
    <w:p w:rsidR="00B820C2" w:rsidRPr="00C13A81" w:rsidRDefault="00B820C2" w:rsidP="00B820C2">
      <w:pPr>
        <w:autoSpaceDE w:val="0"/>
        <w:autoSpaceDN w:val="0"/>
        <w:adjustRightInd w:val="0"/>
        <w:spacing w:after="0" w:line="360" w:lineRule="auto"/>
        <w:jc w:val="both"/>
        <w:rPr>
          <w:rFonts w:ascii="Arial" w:hAnsi="Arial" w:cs="Arial"/>
          <w:b/>
          <w:sz w:val="24"/>
          <w:szCs w:val="24"/>
        </w:rPr>
      </w:pPr>
      <w:r w:rsidRPr="00C13A81">
        <w:rPr>
          <w:rFonts w:ascii="Arial" w:hAnsi="Arial" w:cs="Arial"/>
          <w:b/>
          <w:sz w:val="24"/>
          <w:szCs w:val="24"/>
        </w:rPr>
        <w:t>1</w:t>
      </w:r>
      <w:r w:rsidR="00CD55E0">
        <w:rPr>
          <w:rFonts w:ascii="Arial" w:hAnsi="Arial" w:cs="Arial"/>
          <w:b/>
          <w:sz w:val="24"/>
          <w:szCs w:val="24"/>
        </w:rPr>
        <w:t>3</w:t>
      </w:r>
      <w:r w:rsidR="00B12BBD">
        <w:rPr>
          <w:rFonts w:ascii="Arial" w:hAnsi="Arial" w:cs="Arial"/>
          <w:b/>
          <w:sz w:val="24"/>
          <w:szCs w:val="24"/>
        </w:rPr>
        <w:t>. CUSTO ESTIMADO PARA O PLANO DE TRABALHO DE GESTÃO CONDOMINIAL E PATRIMONIAL</w:t>
      </w:r>
    </w:p>
    <w:p w:rsidR="00B12BBD" w:rsidRDefault="00B12BBD" w:rsidP="00B820C2">
      <w:pPr>
        <w:tabs>
          <w:tab w:val="left" w:pos="0"/>
        </w:tabs>
        <w:spacing w:after="0" w:line="360" w:lineRule="auto"/>
        <w:ind w:firstLine="851"/>
        <w:jc w:val="both"/>
        <w:rPr>
          <w:rFonts w:ascii="Arial" w:hAnsi="Arial" w:cs="Arial"/>
          <w:sz w:val="24"/>
          <w:szCs w:val="24"/>
        </w:rPr>
      </w:pPr>
    </w:p>
    <w:p w:rsidR="00B820C2" w:rsidRPr="00C13A81" w:rsidRDefault="00B820C2" w:rsidP="00B820C2">
      <w:pPr>
        <w:tabs>
          <w:tab w:val="left" w:pos="0"/>
        </w:tabs>
        <w:spacing w:after="0" w:line="360" w:lineRule="auto"/>
        <w:ind w:firstLine="851"/>
        <w:jc w:val="both"/>
        <w:rPr>
          <w:rFonts w:ascii="Arial" w:hAnsi="Arial" w:cs="Arial"/>
          <w:sz w:val="24"/>
          <w:szCs w:val="24"/>
        </w:rPr>
      </w:pPr>
      <w:r w:rsidRPr="00C13A81">
        <w:rPr>
          <w:rFonts w:ascii="Arial" w:hAnsi="Arial" w:cs="Arial"/>
          <w:sz w:val="24"/>
          <w:szCs w:val="24"/>
        </w:rPr>
        <w:t xml:space="preserve">O custo estimado para </w:t>
      </w:r>
      <w:r w:rsidR="004356AC">
        <w:rPr>
          <w:rFonts w:ascii="Arial" w:hAnsi="Arial" w:cs="Arial"/>
          <w:sz w:val="24"/>
          <w:szCs w:val="24"/>
        </w:rPr>
        <w:t xml:space="preserve">elaboração e execução do </w:t>
      </w:r>
      <w:r w:rsidR="00862C26">
        <w:rPr>
          <w:rFonts w:ascii="Arial" w:hAnsi="Arial" w:cs="Arial"/>
          <w:sz w:val="24"/>
          <w:szCs w:val="24"/>
        </w:rPr>
        <w:t>Plano de</w:t>
      </w:r>
      <w:r w:rsidRPr="00C13A81">
        <w:rPr>
          <w:rFonts w:ascii="Arial" w:hAnsi="Arial" w:cs="Arial"/>
          <w:sz w:val="24"/>
          <w:szCs w:val="24"/>
        </w:rPr>
        <w:t xml:space="preserve"> Trabalho</w:t>
      </w:r>
      <w:r w:rsidR="00862C26">
        <w:rPr>
          <w:rFonts w:ascii="Arial" w:hAnsi="Arial" w:cs="Arial"/>
          <w:sz w:val="24"/>
          <w:szCs w:val="24"/>
        </w:rPr>
        <w:t xml:space="preserve"> de Gestão Condominial e Patrimonial</w:t>
      </w:r>
      <w:r w:rsidRPr="00C13A81">
        <w:rPr>
          <w:rFonts w:ascii="Arial" w:hAnsi="Arial" w:cs="Arial"/>
          <w:sz w:val="24"/>
          <w:szCs w:val="24"/>
        </w:rPr>
        <w:t xml:space="preserve"> incluindo todas as despesas decorrentes da realização d</w:t>
      </w:r>
      <w:r w:rsidR="00862C26">
        <w:rPr>
          <w:rFonts w:ascii="Arial" w:hAnsi="Arial" w:cs="Arial"/>
          <w:sz w:val="24"/>
          <w:szCs w:val="24"/>
        </w:rPr>
        <w:t xml:space="preserve">este trabalho é de R$ </w:t>
      </w:r>
      <w:r w:rsidR="0010589F">
        <w:rPr>
          <w:rFonts w:ascii="Arial" w:hAnsi="Arial" w:cs="Arial"/>
          <w:sz w:val="24"/>
          <w:szCs w:val="24"/>
        </w:rPr>
        <w:t>14</w:t>
      </w:r>
      <w:r w:rsidR="00966C07">
        <w:rPr>
          <w:rFonts w:ascii="Arial" w:hAnsi="Arial" w:cs="Arial"/>
          <w:sz w:val="24"/>
          <w:szCs w:val="24"/>
        </w:rPr>
        <w:t>4</w:t>
      </w:r>
      <w:r w:rsidR="0010589F">
        <w:rPr>
          <w:rFonts w:ascii="Arial" w:hAnsi="Arial" w:cs="Arial"/>
          <w:sz w:val="24"/>
          <w:szCs w:val="24"/>
        </w:rPr>
        <w:t>.</w:t>
      </w:r>
      <w:r w:rsidR="00966C07">
        <w:rPr>
          <w:rFonts w:ascii="Arial" w:hAnsi="Arial" w:cs="Arial"/>
          <w:sz w:val="24"/>
          <w:szCs w:val="24"/>
        </w:rPr>
        <w:t>0</w:t>
      </w:r>
      <w:r w:rsidR="0010589F">
        <w:rPr>
          <w:rFonts w:ascii="Arial" w:hAnsi="Arial" w:cs="Arial"/>
          <w:sz w:val="24"/>
          <w:szCs w:val="24"/>
        </w:rPr>
        <w:t>00,00</w:t>
      </w:r>
      <w:r w:rsidR="00862C26">
        <w:rPr>
          <w:rFonts w:ascii="Arial" w:hAnsi="Arial" w:cs="Arial"/>
          <w:sz w:val="24"/>
          <w:szCs w:val="24"/>
        </w:rPr>
        <w:t xml:space="preserve"> (</w:t>
      </w:r>
      <w:r w:rsidR="0010589F">
        <w:rPr>
          <w:rFonts w:ascii="Arial" w:hAnsi="Arial" w:cs="Arial"/>
          <w:sz w:val="24"/>
          <w:szCs w:val="24"/>
        </w:rPr>
        <w:t xml:space="preserve">cento e quarenta e </w:t>
      </w:r>
      <w:r w:rsidR="00966C07">
        <w:rPr>
          <w:rFonts w:ascii="Arial" w:hAnsi="Arial" w:cs="Arial"/>
          <w:sz w:val="24"/>
          <w:szCs w:val="24"/>
        </w:rPr>
        <w:t>quatro</w:t>
      </w:r>
      <w:r w:rsidR="008B0E89">
        <w:rPr>
          <w:rFonts w:ascii="Arial" w:hAnsi="Arial" w:cs="Arial"/>
          <w:sz w:val="24"/>
          <w:szCs w:val="24"/>
        </w:rPr>
        <w:t xml:space="preserve"> mil</w:t>
      </w:r>
      <w:r w:rsidRPr="00C13A81">
        <w:rPr>
          <w:rFonts w:ascii="Arial" w:hAnsi="Arial" w:cs="Arial"/>
          <w:sz w:val="24"/>
          <w:szCs w:val="24"/>
        </w:rPr>
        <w:t xml:space="preserve"> reais).</w:t>
      </w:r>
    </w:p>
    <w:p w:rsidR="00B820C2" w:rsidRPr="00C13A81" w:rsidRDefault="00B820C2" w:rsidP="00B820C2">
      <w:pPr>
        <w:pStyle w:val="PargrafodaLista1"/>
        <w:spacing w:line="360" w:lineRule="auto"/>
        <w:ind w:left="0"/>
        <w:jc w:val="right"/>
        <w:rPr>
          <w:rFonts w:ascii="Arial" w:hAnsi="Arial" w:cs="Arial"/>
        </w:rPr>
      </w:pPr>
    </w:p>
    <w:p w:rsidR="00B820C2" w:rsidRPr="00C13A81" w:rsidRDefault="00337FF6" w:rsidP="00B820C2">
      <w:pPr>
        <w:pStyle w:val="PargrafodaLista1"/>
        <w:spacing w:line="360" w:lineRule="auto"/>
        <w:ind w:left="0"/>
        <w:jc w:val="right"/>
        <w:rPr>
          <w:rFonts w:ascii="Arial" w:hAnsi="Arial" w:cs="Arial"/>
        </w:rPr>
      </w:pPr>
      <w:r>
        <w:rPr>
          <w:rFonts w:ascii="Arial" w:hAnsi="Arial" w:cs="Arial"/>
        </w:rPr>
        <w:t xml:space="preserve">Itajaí/SC, </w:t>
      </w:r>
      <w:r w:rsidR="00CB6B7D">
        <w:rPr>
          <w:rFonts w:ascii="Arial" w:hAnsi="Arial" w:cs="Arial"/>
        </w:rPr>
        <w:t>16</w:t>
      </w:r>
      <w:r>
        <w:rPr>
          <w:rFonts w:ascii="Arial" w:hAnsi="Arial" w:cs="Arial"/>
        </w:rPr>
        <w:t xml:space="preserve"> de </w:t>
      </w:r>
      <w:r w:rsidR="00CB6B7D">
        <w:rPr>
          <w:rFonts w:ascii="Arial" w:hAnsi="Arial" w:cs="Arial"/>
        </w:rPr>
        <w:t>maio</w:t>
      </w:r>
      <w:r>
        <w:rPr>
          <w:rFonts w:ascii="Arial" w:hAnsi="Arial" w:cs="Arial"/>
        </w:rPr>
        <w:t xml:space="preserve"> de 201</w:t>
      </w:r>
      <w:r w:rsidR="002C4E4C">
        <w:rPr>
          <w:rFonts w:ascii="Arial" w:hAnsi="Arial" w:cs="Arial"/>
        </w:rPr>
        <w:t>8</w:t>
      </w:r>
      <w:r w:rsidR="00B820C2" w:rsidRPr="00C13A81">
        <w:rPr>
          <w:rFonts w:ascii="Arial" w:hAnsi="Arial" w:cs="Arial"/>
        </w:rPr>
        <w:t>.</w:t>
      </w:r>
    </w:p>
    <w:p w:rsidR="00B820C2" w:rsidRDefault="00B820C2" w:rsidP="00B820C2">
      <w:pPr>
        <w:autoSpaceDE w:val="0"/>
        <w:autoSpaceDN w:val="0"/>
        <w:adjustRightInd w:val="0"/>
        <w:jc w:val="both"/>
        <w:rPr>
          <w:rFonts w:ascii="Arial" w:hAnsi="Arial" w:cs="Arial"/>
        </w:rPr>
      </w:pPr>
      <w:r w:rsidRPr="007D2D0F">
        <w:rPr>
          <w:rFonts w:ascii="Arial" w:hAnsi="Arial" w:cs="Arial"/>
        </w:rPr>
        <w:tab/>
      </w:r>
    </w:p>
    <w:tbl>
      <w:tblPr>
        <w:tblW w:w="8976" w:type="dxa"/>
        <w:jc w:val="center"/>
        <w:tblLook w:val="04A0"/>
      </w:tblPr>
      <w:tblGrid>
        <w:gridCol w:w="3955"/>
        <w:gridCol w:w="935"/>
        <w:gridCol w:w="4086"/>
      </w:tblGrid>
      <w:tr w:rsidR="00B820C2" w:rsidRPr="00C13A81" w:rsidTr="00C726BB">
        <w:trPr>
          <w:trHeight w:val="265"/>
          <w:jc w:val="center"/>
        </w:trPr>
        <w:tc>
          <w:tcPr>
            <w:tcW w:w="3955" w:type="dxa"/>
            <w:vAlign w:val="center"/>
          </w:tcPr>
          <w:p w:rsidR="00EB7180" w:rsidRDefault="00EB7180" w:rsidP="00C726BB">
            <w:pPr>
              <w:spacing w:after="0" w:line="240" w:lineRule="auto"/>
              <w:jc w:val="center"/>
              <w:rPr>
                <w:rFonts w:ascii="Arial" w:hAnsi="Arial" w:cs="Arial"/>
                <w:b/>
                <w:sz w:val="24"/>
                <w:szCs w:val="24"/>
              </w:rPr>
            </w:pPr>
          </w:p>
          <w:p w:rsidR="00EB7180" w:rsidRDefault="00EB7180" w:rsidP="00C726BB">
            <w:pPr>
              <w:spacing w:after="0" w:line="240" w:lineRule="auto"/>
              <w:jc w:val="center"/>
              <w:rPr>
                <w:rFonts w:ascii="Arial" w:hAnsi="Arial" w:cs="Arial"/>
                <w:b/>
                <w:sz w:val="24"/>
                <w:szCs w:val="24"/>
              </w:rPr>
            </w:pPr>
          </w:p>
          <w:p w:rsidR="00EB7180" w:rsidRDefault="00EB7180" w:rsidP="00C726BB">
            <w:pPr>
              <w:spacing w:after="0" w:line="240" w:lineRule="auto"/>
              <w:jc w:val="center"/>
              <w:rPr>
                <w:rFonts w:ascii="Arial" w:hAnsi="Arial" w:cs="Arial"/>
                <w:b/>
                <w:sz w:val="24"/>
                <w:szCs w:val="24"/>
              </w:rPr>
            </w:pPr>
          </w:p>
          <w:p w:rsidR="00EB7180" w:rsidRDefault="00EB7180" w:rsidP="00C726BB">
            <w:pPr>
              <w:spacing w:after="0" w:line="240" w:lineRule="auto"/>
              <w:jc w:val="center"/>
              <w:rPr>
                <w:rFonts w:ascii="Arial" w:hAnsi="Arial" w:cs="Arial"/>
                <w:b/>
                <w:sz w:val="24"/>
                <w:szCs w:val="24"/>
              </w:rPr>
            </w:pPr>
          </w:p>
          <w:p w:rsidR="00EB7180" w:rsidRDefault="00EB7180" w:rsidP="00C726BB">
            <w:pPr>
              <w:spacing w:after="0" w:line="240" w:lineRule="auto"/>
              <w:jc w:val="center"/>
              <w:rPr>
                <w:rFonts w:ascii="Arial" w:hAnsi="Arial" w:cs="Arial"/>
                <w:b/>
                <w:sz w:val="24"/>
                <w:szCs w:val="24"/>
              </w:rPr>
            </w:pPr>
          </w:p>
          <w:p w:rsidR="00EB7180" w:rsidRDefault="00EB7180" w:rsidP="00C726BB">
            <w:pPr>
              <w:spacing w:after="0" w:line="240" w:lineRule="auto"/>
              <w:jc w:val="center"/>
              <w:rPr>
                <w:rFonts w:ascii="Arial" w:hAnsi="Arial" w:cs="Arial"/>
                <w:b/>
                <w:sz w:val="24"/>
                <w:szCs w:val="24"/>
              </w:rPr>
            </w:pPr>
          </w:p>
          <w:p w:rsidR="00EB7180" w:rsidRDefault="00EB7180" w:rsidP="00C726BB">
            <w:pPr>
              <w:spacing w:after="0" w:line="240" w:lineRule="auto"/>
              <w:jc w:val="center"/>
              <w:rPr>
                <w:rFonts w:ascii="Arial" w:hAnsi="Arial" w:cs="Arial"/>
                <w:b/>
                <w:sz w:val="24"/>
                <w:szCs w:val="24"/>
              </w:rPr>
            </w:pPr>
          </w:p>
          <w:p w:rsidR="00B820C2" w:rsidRPr="00C13A81" w:rsidRDefault="00F34F6B" w:rsidP="00C726BB">
            <w:pPr>
              <w:spacing w:after="0" w:line="240" w:lineRule="auto"/>
              <w:jc w:val="center"/>
              <w:rPr>
                <w:rFonts w:ascii="Arial" w:hAnsi="Arial" w:cs="Arial"/>
                <w:b/>
                <w:caps/>
                <w:sz w:val="24"/>
                <w:szCs w:val="24"/>
              </w:rPr>
            </w:pPr>
            <w:r>
              <w:rPr>
                <w:rFonts w:ascii="Arial" w:hAnsi="Arial" w:cs="Arial"/>
                <w:b/>
                <w:sz w:val="24"/>
                <w:szCs w:val="24"/>
              </w:rPr>
              <w:t>Janete de Fátima Vargas</w:t>
            </w:r>
          </w:p>
        </w:tc>
        <w:tc>
          <w:tcPr>
            <w:tcW w:w="935" w:type="dxa"/>
            <w:vAlign w:val="center"/>
          </w:tcPr>
          <w:p w:rsidR="00B820C2" w:rsidRPr="00C13A81" w:rsidRDefault="00B820C2" w:rsidP="00C726BB">
            <w:pPr>
              <w:spacing w:after="0" w:line="240" w:lineRule="auto"/>
              <w:jc w:val="center"/>
              <w:rPr>
                <w:rFonts w:ascii="Arial" w:hAnsi="Arial" w:cs="Arial"/>
                <w:sz w:val="24"/>
                <w:szCs w:val="24"/>
              </w:rPr>
            </w:pPr>
          </w:p>
        </w:tc>
        <w:tc>
          <w:tcPr>
            <w:tcW w:w="4086" w:type="dxa"/>
            <w:vAlign w:val="center"/>
          </w:tcPr>
          <w:p w:rsidR="00B820C2" w:rsidRPr="00C13A81" w:rsidRDefault="00337FF6" w:rsidP="00C726BB">
            <w:pPr>
              <w:spacing w:after="0" w:line="240" w:lineRule="auto"/>
              <w:jc w:val="center"/>
              <w:rPr>
                <w:rFonts w:ascii="Arial" w:hAnsi="Arial" w:cs="Arial"/>
                <w:b/>
                <w:sz w:val="24"/>
                <w:szCs w:val="24"/>
              </w:rPr>
            </w:pPr>
            <w:r>
              <w:rPr>
                <w:rFonts w:ascii="Arial" w:hAnsi="Arial" w:cs="Arial"/>
                <w:b/>
                <w:sz w:val="24"/>
                <w:szCs w:val="24"/>
              </w:rPr>
              <w:t xml:space="preserve">Melina Cabral Paulino </w:t>
            </w:r>
            <w:proofErr w:type="spellStart"/>
            <w:r>
              <w:rPr>
                <w:rFonts w:ascii="Arial" w:hAnsi="Arial" w:cs="Arial"/>
                <w:b/>
                <w:sz w:val="24"/>
                <w:szCs w:val="24"/>
              </w:rPr>
              <w:t>Paasch</w:t>
            </w:r>
            <w:proofErr w:type="spellEnd"/>
          </w:p>
        </w:tc>
      </w:tr>
      <w:tr w:rsidR="00B820C2" w:rsidRPr="00C13A81" w:rsidTr="00C726BB">
        <w:trPr>
          <w:trHeight w:val="525"/>
          <w:jc w:val="center"/>
        </w:trPr>
        <w:tc>
          <w:tcPr>
            <w:tcW w:w="3955" w:type="dxa"/>
            <w:vAlign w:val="center"/>
          </w:tcPr>
          <w:p w:rsidR="00B820C2" w:rsidRPr="000408A8" w:rsidRDefault="00B820C2" w:rsidP="00C726BB">
            <w:pPr>
              <w:spacing w:after="0" w:line="240" w:lineRule="auto"/>
              <w:jc w:val="center"/>
              <w:rPr>
                <w:rFonts w:ascii="Arial" w:hAnsi="Arial" w:cs="Arial"/>
              </w:rPr>
            </w:pPr>
            <w:r w:rsidRPr="000408A8">
              <w:rPr>
                <w:rFonts w:ascii="Arial" w:hAnsi="Arial" w:cs="Arial"/>
              </w:rPr>
              <w:t xml:space="preserve">Responsável Técnica </w:t>
            </w:r>
          </w:p>
          <w:p w:rsidR="00B820C2" w:rsidRPr="000408A8" w:rsidRDefault="00B820C2" w:rsidP="00C726BB">
            <w:pPr>
              <w:spacing w:after="0" w:line="240" w:lineRule="auto"/>
              <w:jc w:val="center"/>
              <w:rPr>
                <w:rFonts w:ascii="Arial" w:hAnsi="Arial" w:cs="Arial"/>
              </w:rPr>
            </w:pPr>
            <w:r w:rsidRPr="000408A8">
              <w:rPr>
                <w:rFonts w:ascii="Arial" w:hAnsi="Arial" w:cs="Arial"/>
              </w:rPr>
              <w:t>Assistente Social</w:t>
            </w:r>
          </w:p>
        </w:tc>
        <w:tc>
          <w:tcPr>
            <w:tcW w:w="935" w:type="dxa"/>
            <w:vAlign w:val="center"/>
          </w:tcPr>
          <w:p w:rsidR="00B820C2" w:rsidRPr="000408A8" w:rsidRDefault="00B820C2" w:rsidP="00C726BB">
            <w:pPr>
              <w:spacing w:after="0" w:line="240" w:lineRule="auto"/>
              <w:jc w:val="center"/>
              <w:rPr>
                <w:rFonts w:ascii="Arial" w:hAnsi="Arial" w:cs="Arial"/>
              </w:rPr>
            </w:pPr>
          </w:p>
        </w:tc>
        <w:tc>
          <w:tcPr>
            <w:tcW w:w="4086" w:type="dxa"/>
            <w:vAlign w:val="center"/>
          </w:tcPr>
          <w:p w:rsidR="00B820C2" w:rsidRPr="000408A8" w:rsidRDefault="00B820C2" w:rsidP="00C726BB">
            <w:pPr>
              <w:spacing w:after="0" w:line="240" w:lineRule="auto"/>
              <w:jc w:val="center"/>
              <w:rPr>
                <w:rFonts w:ascii="Arial" w:hAnsi="Arial" w:cs="Arial"/>
              </w:rPr>
            </w:pPr>
            <w:r w:rsidRPr="000408A8">
              <w:rPr>
                <w:rFonts w:ascii="Arial" w:hAnsi="Arial" w:cs="Arial"/>
              </w:rPr>
              <w:t>Apoio Técnico</w:t>
            </w:r>
          </w:p>
          <w:p w:rsidR="00B820C2" w:rsidRPr="000408A8" w:rsidRDefault="00B820C2" w:rsidP="00C726BB">
            <w:pPr>
              <w:spacing w:after="0" w:line="240" w:lineRule="auto"/>
              <w:jc w:val="center"/>
              <w:rPr>
                <w:rFonts w:ascii="Arial" w:hAnsi="Arial" w:cs="Arial"/>
              </w:rPr>
            </w:pPr>
            <w:r w:rsidRPr="000408A8">
              <w:rPr>
                <w:rFonts w:ascii="Arial" w:hAnsi="Arial" w:cs="Arial"/>
              </w:rPr>
              <w:t>Assistente Social</w:t>
            </w:r>
          </w:p>
        </w:tc>
      </w:tr>
      <w:tr w:rsidR="00B820C2" w:rsidRPr="00C13A81" w:rsidTr="00C726BB">
        <w:trPr>
          <w:trHeight w:val="178"/>
          <w:jc w:val="center"/>
        </w:trPr>
        <w:tc>
          <w:tcPr>
            <w:tcW w:w="3955" w:type="dxa"/>
            <w:vAlign w:val="center"/>
          </w:tcPr>
          <w:p w:rsidR="00B820C2" w:rsidRPr="000408A8" w:rsidRDefault="00B820C2" w:rsidP="00C726BB">
            <w:pPr>
              <w:spacing w:after="0" w:line="240" w:lineRule="auto"/>
              <w:jc w:val="center"/>
              <w:rPr>
                <w:rFonts w:ascii="Arial" w:hAnsi="Arial" w:cs="Arial"/>
              </w:rPr>
            </w:pPr>
            <w:r w:rsidRPr="000408A8">
              <w:rPr>
                <w:rFonts w:ascii="Arial" w:hAnsi="Arial" w:cs="Arial"/>
              </w:rPr>
              <w:t>CRESS 2665 – 12ª Região</w:t>
            </w:r>
          </w:p>
        </w:tc>
        <w:tc>
          <w:tcPr>
            <w:tcW w:w="935" w:type="dxa"/>
            <w:vAlign w:val="center"/>
          </w:tcPr>
          <w:p w:rsidR="00B820C2" w:rsidRPr="000408A8" w:rsidRDefault="00B820C2" w:rsidP="00C726BB">
            <w:pPr>
              <w:spacing w:after="0" w:line="240" w:lineRule="auto"/>
              <w:jc w:val="center"/>
              <w:rPr>
                <w:rFonts w:ascii="Arial" w:hAnsi="Arial" w:cs="Arial"/>
              </w:rPr>
            </w:pPr>
          </w:p>
        </w:tc>
        <w:tc>
          <w:tcPr>
            <w:tcW w:w="4086" w:type="dxa"/>
            <w:vAlign w:val="center"/>
          </w:tcPr>
          <w:p w:rsidR="00B820C2" w:rsidRPr="000408A8" w:rsidRDefault="00337FF6" w:rsidP="00C726BB">
            <w:pPr>
              <w:spacing w:after="0" w:line="240" w:lineRule="auto"/>
              <w:jc w:val="center"/>
              <w:rPr>
                <w:rFonts w:ascii="Arial" w:hAnsi="Arial" w:cs="Arial"/>
              </w:rPr>
            </w:pPr>
            <w:r w:rsidRPr="000408A8">
              <w:rPr>
                <w:rFonts w:ascii="Arial" w:hAnsi="Arial" w:cs="Arial"/>
              </w:rPr>
              <w:t>CRESS 4303</w:t>
            </w:r>
            <w:r w:rsidR="00B820C2" w:rsidRPr="000408A8">
              <w:rPr>
                <w:rFonts w:ascii="Arial" w:hAnsi="Arial" w:cs="Arial"/>
              </w:rPr>
              <w:t xml:space="preserve"> – 12ª Região</w:t>
            </w:r>
          </w:p>
        </w:tc>
      </w:tr>
    </w:tbl>
    <w:p w:rsidR="005F28FE" w:rsidRDefault="005F28FE" w:rsidP="00B820C2">
      <w:pPr>
        <w:autoSpaceDE w:val="0"/>
        <w:autoSpaceDN w:val="0"/>
        <w:adjustRightInd w:val="0"/>
        <w:rPr>
          <w:sz w:val="20"/>
          <w:szCs w:val="20"/>
        </w:rPr>
      </w:pPr>
    </w:p>
    <w:p w:rsidR="00BF4724" w:rsidRDefault="00BF4724" w:rsidP="00B820C2">
      <w:pPr>
        <w:autoSpaceDE w:val="0"/>
        <w:autoSpaceDN w:val="0"/>
        <w:adjustRightInd w:val="0"/>
        <w:rPr>
          <w:sz w:val="20"/>
          <w:szCs w:val="20"/>
        </w:rPr>
      </w:pPr>
    </w:p>
    <w:p w:rsidR="00BF4724" w:rsidRDefault="00BF4724" w:rsidP="00B820C2">
      <w:pPr>
        <w:autoSpaceDE w:val="0"/>
        <w:autoSpaceDN w:val="0"/>
        <w:adjustRightInd w:val="0"/>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11"/>
      </w:tblGrid>
      <w:tr w:rsidR="00BF4724" w:rsidTr="00BF4724">
        <w:trPr>
          <w:jc w:val="center"/>
        </w:trPr>
        <w:tc>
          <w:tcPr>
            <w:tcW w:w="9211" w:type="dxa"/>
          </w:tcPr>
          <w:p w:rsidR="00BF4724" w:rsidRPr="00BF4724" w:rsidRDefault="00966C07" w:rsidP="00BF4724">
            <w:pPr>
              <w:autoSpaceDE w:val="0"/>
              <w:autoSpaceDN w:val="0"/>
              <w:adjustRightInd w:val="0"/>
              <w:spacing w:after="0" w:line="240" w:lineRule="auto"/>
              <w:jc w:val="center"/>
              <w:rPr>
                <w:rFonts w:ascii="Arial" w:hAnsi="Arial" w:cs="Arial"/>
                <w:b/>
                <w:sz w:val="24"/>
                <w:szCs w:val="24"/>
              </w:rPr>
            </w:pPr>
            <w:proofErr w:type="spellStart"/>
            <w:r>
              <w:rPr>
                <w:rFonts w:ascii="Arial" w:hAnsi="Arial" w:cs="Arial"/>
                <w:b/>
                <w:sz w:val="24"/>
                <w:szCs w:val="24"/>
              </w:rPr>
              <w:t>Odivan</w:t>
            </w:r>
            <w:proofErr w:type="spellEnd"/>
            <w:r>
              <w:rPr>
                <w:rFonts w:ascii="Arial" w:hAnsi="Arial" w:cs="Arial"/>
                <w:b/>
                <w:sz w:val="24"/>
                <w:szCs w:val="24"/>
              </w:rPr>
              <w:t xml:space="preserve"> </w:t>
            </w:r>
            <w:proofErr w:type="spellStart"/>
            <w:r>
              <w:rPr>
                <w:rFonts w:ascii="Arial" w:hAnsi="Arial" w:cs="Arial"/>
                <w:b/>
                <w:sz w:val="24"/>
                <w:szCs w:val="24"/>
              </w:rPr>
              <w:t>Wivaldo</w:t>
            </w:r>
            <w:proofErr w:type="spellEnd"/>
            <w:r>
              <w:rPr>
                <w:rFonts w:ascii="Arial" w:hAnsi="Arial" w:cs="Arial"/>
                <w:b/>
                <w:sz w:val="24"/>
                <w:szCs w:val="24"/>
              </w:rPr>
              <w:t xml:space="preserve"> Linhares</w:t>
            </w:r>
          </w:p>
        </w:tc>
      </w:tr>
      <w:tr w:rsidR="00BF4724" w:rsidTr="00BF4724">
        <w:trPr>
          <w:jc w:val="center"/>
        </w:trPr>
        <w:tc>
          <w:tcPr>
            <w:tcW w:w="9211" w:type="dxa"/>
          </w:tcPr>
          <w:p w:rsidR="00BF4724" w:rsidRPr="00BF4724" w:rsidRDefault="00BF4724" w:rsidP="00BF4724">
            <w:pPr>
              <w:autoSpaceDE w:val="0"/>
              <w:autoSpaceDN w:val="0"/>
              <w:adjustRightInd w:val="0"/>
              <w:spacing w:after="0" w:line="240" w:lineRule="auto"/>
              <w:jc w:val="center"/>
              <w:rPr>
                <w:rFonts w:ascii="Arial" w:hAnsi="Arial" w:cs="Arial"/>
                <w:sz w:val="24"/>
                <w:szCs w:val="24"/>
              </w:rPr>
            </w:pPr>
            <w:r w:rsidRPr="00BF4724">
              <w:rPr>
                <w:rFonts w:ascii="Arial" w:hAnsi="Arial" w:cs="Arial"/>
                <w:sz w:val="24"/>
                <w:szCs w:val="24"/>
              </w:rPr>
              <w:t>Secretário Municipal</w:t>
            </w:r>
            <w:r w:rsidR="00966C07">
              <w:rPr>
                <w:rFonts w:ascii="Arial" w:hAnsi="Arial" w:cs="Arial"/>
                <w:sz w:val="24"/>
                <w:szCs w:val="24"/>
              </w:rPr>
              <w:t xml:space="preserve"> de Habitação</w:t>
            </w:r>
          </w:p>
        </w:tc>
      </w:tr>
    </w:tbl>
    <w:p w:rsidR="005F28FE" w:rsidRDefault="005F28FE" w:rsidP="00B820C2">
      <w:pPr>
        <w:autoSpaceDE w:val="0"/>
        <w:autoSpaceDN w:val="0"/>
        <w:adjustRightInd w:val="0"/>
        <w:rPr>
          <w:sz w:val="20"/>
          <w:szCs w:val="20"/>
        </w:rPr>
      </w:pPr>
    </w:p>
    <w:p w:rsidR="00BF4724" w:rsidRDefault="00BF4724" w:rsidP="00B820C2">
      <w:pPr>
        <w:autoSpaceDE w:val="0"/>
        <w:autoSpaceDN w:val="0"/>
        <w:adjustRightInd w:val="0"/>
        <w:rPr>
          <w:sz w:val="20"/>
          <w:szCs w:val="20"/>
        </w:rPr>
      </w:pPr>
    </w:p>
    <w:sectPr w:rsidR="00BF4724" w:rsidSect="00831FDC">
      <w:pgSz w:w="11906" w:h="16838" w:code="9"/>
      <w:pgMar w:top="1701" w:right="1134" w:bottom="1134" w:left="1701" w:header="709" w:footer="55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6F4D" w:rsidRDefault="00346F4D">
      <w:pPr>
        <w:spacing w:after="0" w:line="240" w:lineRule="auto"/>
      </w:pPr>
      <w:r>
        <w:separator/>
      </w:r>
    </w:p>
  </w:endnote>
  <w:endnote w:type="continuationSeparator" w:id="0">
    <w:p w:rsidR="00346F4D" w:rsidRDefault="00346F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880" w:type="dxa"/>
      <w:tblInd w:w="-318" w:type="dxa"/>
      <w:tblLayout w:type="fixed"/>
      <w:tblLook w:val="01E0"/>
    </w:tblPr>
    <w:tblGrid>
      <w:gridCol w:w="4499"/>
      <w:gridCol w:w="5381"/>
    </w:tblGrid>
    <w:tr w:rsidR="00BC3994" w:rsidTr="00C726BB">
      <w:trPr>
        <w:trHeight w:val="1006"/>
      </w:trPr>
      <w:tc>
        <w:tcPr>
          <w:tcW w:w="4499" w:type="dxa"/>
          <w:vAlign w:val="center"/>
        </w:tcPr>
        <w:p w:rsidR="00BC3994" w:rsidRPr="006A63DD" w:rsidRDefault="00BC3994" w:rsidP="00C726BB">
          <w:pPr>
            <w:jc w:val="center"/>
            <w:rPr>
              <w:rFonts w:ascii="Tahoma" w:hAnsi="Tahoma" w:cs="Tahoma"/>
              <w:color w:val="808080"/>
              <w:sz w:val="16"/>
              <w:szCs w:val="16"/>
            </w:rPr>
          </w:pP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Arial"/>
              <w:color w:val="808080"/>
              <w:sz w:val="16"/>
              <w:szCs w:val="16"/>
            </w:rPr>
            <w:t xml:space="preserve">Página </w:t>
          </w:r>
          <w:r w:rsidR="00580676" w:rsidRPr="006A63DD">
            <w:rPr>
              <w:rFonts w:ascii="Arial" w:hAnsi="Arial" w:cs="Arial"/>
              <w:color w:val="808080"/>
              <w:sz w:val="16"/>
              <w:szCs w:val="16"/>
            </w:rPr>
            <w:fldChar w:fldCharType="begin"/>
          </w:r>
          <w:r w:rsidRPr="006A63DD">
            <w:rPr>
              <w:rFonts w:ascii="Arial" w:hAnsi="Arial" w:cs="Arial"/>
              <w:color w:val="808080"/>
              <w:sz w:val="16"/>
              <w:szCs w:val="16"/>
            </w:rPr>
            <w:instrText xml:space="preserve"> PAGE </w:instrText>
          </w:r>
          <w:r w:rsidR="00580676" w:rsidRPr="006A63DD">
            <w:rPr>
              <w:rFonts w:ascii="Arial" w:hAnsi="Arial" w:cs="Arial"/>
              <w:color w:val="808080"/>
              <w:sz w:val="16"/>
              <w:szCs w:val="16"/>
            </w:rPr>
            <w:fldChar w:fldCharType="separate"/>
          </w:r>
          <w:r w:rsidR="009A4F58">
            <w:rPr>
              <w:rFonts w:ascii="Arial" w:hAnsi="Arial" w:cs="Arial"/>
              <w:noProof/>
              <w:color w:val="808080"/>
              <w:sz w:val="16"/>
              <w:szCs w:val="16"/>
            </w:rPr>
            <w:t>19</w:t>
          </w:r>
          <w:r w:rsidR="00580676" w:rsidRPr="006A63DD">
            <w:rPr>
              <w:rFonts w:ascii="Arial" w:hAnsi="Arial" w:cs="Arial"/>
              <w:color w:val="808080"/>
              <w:sz w:val="16"/>
              <w:szCs w:val="16"/>
            </w:rPr>
            <w:fldChar w:fldCharType="end"/>
          </w:r>
          <w:r w:rsidRPr="006A63DD">
            <w:rPr>
              <w:rFonts w:ascii="Arial" w:hAnsi="Arial" w:cs="Arial"/>
              <w:color w:val="808080"/>
              <w:sz w:val="16"/>
              <w:szCs w:val="16"/>
            </w:rPr>
            <w:t xml:space="preserve"> de </w:t>
          </w:r>
          <w:r w:rsidR="00580676" w:rsidRPr="006A63DD">
            <w:rPr>
              <w:rFonts w:ascii="Arial" w:hAnsi="Arial" w:cs="Arial"/>
              <w:color w:val="808080"/>
              <w:sz w:val="16"/>
              <w:szCs w:val="16"/>
            </w:rPr>
            <w:fldChar w:fldCharType="begin"/>
          </w:r>
          <w:r w:rsidRPr="006A63DD">
            <w:rPr>
              <w:rFonts w:ascii="Arial" w:hAnsi="Arial" w:cs="Arial"/>
              <w:color w:val="808080"/>
              <w:sz w:val="16"/>
              <w:szCs w:val="16"/>
            </w:rPr>
            <w:instrText xml:space="preserve"> NUMPAGES  </w:instrText>
          </w:r>
          <w:r w:rsidR="00580676" w:rsidRPr="006A63DD">
            <w:rPr>
              <w:rFonts w:ascii="Arial" w:hAnsi="Arial" w:cs="Arial"/>
              <w:color w:val="808080"/>
              <w:sz w:val="16"/>
              <w:szCs w:val="16"/>
            </w:rPr>
            <w:fldChar w:fldCharType="separate"/>
          </w:r>
          <w:r w:rsidR="009A4F58">
            <w:rPr>
              <w:rFonts w:ascii="Arial" w:hAnsi="Arial" w:cs="Arial"/>
              <w:noProof/>
              <w:color w:val="808080"/>
              <w:sz w:val="16"/>
              <w:szCs w:val="16"/>
            </w:rPr>
            <w:t>35</w:t>
          </w:r>
          <w:r w:rsidR="00580676" w:rsidRPr="006A63DD">
            <w:rPr>
              <w:rFonts w:ascii="Arial" w:hAnsi="Arial" w:cs="Arial"/>
              <w:color w:val="808080"/>
              <w:sz w:val="16"/>
              <w:szCs w:val="16"/>
            </w:rPr>
            <w:fldChar w:fldCharType="end"/>
          </w:r>
        </w:p>
      </w:tc>
      <w:tc>
        <w:tcPr>
          <w:tcW w:w="5381" w:type="dxa"/>
          <w:vAlign w:val="center"/>
        </w:tcPr>
        <w:p w:rsidR="00BC3994" w:rsidRPr="006A63DD" w:rsidRDefault="00BC3994" w:rsidP="00C726BB">
          <w:pPr>
            <w:tabs>
              <w:tab w:val="left" w:pos="360"/>
              <w:tab w:val="left" w:pos="570"/>
              <w:tab w:val="right" w:pos="10204"/>
            </w:tabs>
            <w:spacing w:after="0" w:line="240" w:lineRule="auto"/>
            <w:jc w:val="right"/>
            <w:rPr>
              <w:rFonts w:ascii="Arial" w:hAnsi="Arial" w:cs="Tahoma"/>
              <w:b/>
              <w:bCs/>
              <w:color w:val="808080"/>
              <w:sz w:val="16"/>
              <w:szCs w:val="16"/>
            </w:rPr>
          </w:pPr>
          <w:r w:rsidRPr="006A63DD">
            <w:rPr>
              <w:rFonts w:ascii="Arial" w:hAnsi="Arial" w:cs="Tahoma"/>
              <w:b/>
              <w:bCs/>
              <w:color w:val="808080"/>
              <w:sz w:val="16"/>
              <w:szCs w:val="16"/>
            </w:rPr>
            <w:t>Secretaria Municipal de Habitação</w:t>
          </w:r>
        </w:p>
        <w:p w:rsidR="00BC3994" w:rsidRPr="006A63DD" w:rsidRDefault="00BC3994" w:rsidP="00C726BB">
          <w:pPr>
            <w:spacing w:after="0" w:line="240" w:lineRule="auto"/>
            <w:jc w:val="right"/>
            <w:rPr>
              <w:rFonts w:ascii="Arial" w:hAnsi="Arial" w:cs="Tahoma"/>
              <w:b/>
              <w:color w:val="808080"/>
              <w:sz w:val="16"/>
              <w:szCs w:val="16"/>
            </w:rPr>
          </w:pPr>
          <w:r w:rsidRPr="006A63DD">
            <w:rPr>
              <w:rFonts w:ascii="Arial" w:hAnsi="Arial" w:cs="Tahoma"/>
              <w:b/>
              <w:color w:val="808080"/>
              <w:sz w:val="16"/>
              <w:szCs w:val="16"/>
            </w:rPr>
            <w:t xml:space="preserve">Rua </w:t>
          </w:r>
          <w:r>
            <w:rPr>
              <w:rFonts w:ascii="Arial" w:hAnsi="Arial" w:cs="Tahoma"/>
              <w:b/>
              <w:color w:val="808080"/>
              <w:sz w:val="16"/>
              <w:szCs w:val="16"/>
            </w:rPr>
            <w:t>Antônio Caetano</w:t>
          </w:r>
          <w:r w:rsidRPr="006A63DD">
            <w:rPr>
              <w:rFonts w:ascii="Arial" w:hAnsi="Arial" w:cs="Tahoma"/>
              <w:b/>
              <w:color w:val="808080"/>
              <w:sz w:val="16"/>
              <w:szCs w:val="16"/>
            </w:rPr>
            <w:t xml:space="preserve"> • </w:t>
          </w:r>
          <w:r>
            <w:rPr>
              <w:rFonts w:ascii="Arial" w:hAnsi="Arial" w:cs="Tahoma"/>
              <w:b/>
              <w:color w:val="808080"/>
              <w:sz w:val="16"/>
              <w:szCs w:val="16"/>
            </w:rPr>
            <w:t>105</w:t>
          </w:r>
          <w:r w:rsidRPr="006A63DD">
            <w:rPr>
              <w:rFonts w:ascii="Arial" w:hAnsi="Arial" w:cs="Tahoma"/>
              <w:b/>
              <w:color w:val="808080"/>
              <w:sz w:val="16"/>
              <w:szCs w:val="16"/>
            </w:rPr>
            <w:t xml:space="preserve"> • Centro</w:t>
          </w:r>
        </w:p>
        <w:p w:rsidR="00BC3994" w:rsidRPr="006A63DD" w:rsidRDefault="00BC3994" w:rsidP="00C726BB">
          <w:pPr>
            <w:spacing w:after="0" w:line="240" w:lineRule="auto"/>
            <w:jc w:val="right"/>
            <w:rPr>
              <w:rFonts w:ascii="Arial" w:hAnsi="Arial" w:cs="Tahoma"/>
              <w:b/>
              <w:color w:val="808080"/>
              <w:sz w:val="16"/>
              <w:szCs w:val="16"/>
            </w:rPr>
          </w:pPr>
          <w:r>
            <w:rPr>
              <w:rFonts w:ascii="Arial" w:hAnsi="Arial" w:cs="Tahoma"/>
              <w:b/>
              <w:color w:val="808080"/>
              <w:sz w:val="16"/>
              <w:szCs w:val="16"/>
            </w:rPr>
            <w:t>88.302-380</w:t>
          </w:r>
          <w:r w:rsidRPr="006A63DD">
            <w:rPr>
              <w:rFonts w:ascii="Arial" w:hAnsi="Arial" w:cs="Tahoma"/>
              <w:b/>
              <w:color w:val="808080"/>
              <w:sz w:val="16"/>
              <w:szCs w:val="16"/>
            </w:rPr>
            <w:t xml:space="preserve"> • Itajaí • Santa Catarina</w:t>
          </w:r>
        </w:p>
        <w:p w:rsidR="00BC3994" w:rsidRPr="006A63DD" w:rsidRDefault="00BC3994" w:rsidP="00C726BB">
          <w:pPr>
            <w:spacing w:after="0" w:line="240" w:lineRule="auto"/>
            <w:jc w:val="right"/>
            <w:rPr>
              <w:rFonts w:ascii="Arial" w:hAnsi="Arial" w:cs="Tahoma"/>
              <w:b/>
              <w:color w:val="808080"/>
              <w:sz w:val="16"/>
              <w:szCs w:val="16"/>
            </w:rPr>
          </w:pPr>
          <w:r w:rsidRPr="006A63DD">
            <w:rPr>
              <w:rFonts w:ascii="Arial" w:hAnsi="Arial" w:cs="Tahoma"/>
              <w:b/>
              <w:color w:val="808080"/>
              <w:sz w:val="16"/>
              <w:szCs w:val="16"/>
            </w:rPr>
            <w:t>Fone: 47 3908-</w:t>
          </w:r>
          <w:r>
            <w:rPr>
              <w:rFonts w:ascii="Arial" w:hAnsi="Arial" w:cs="Tahoma"/>
              <w:b/>
              <w:color w:val="808080"/>
              <w:sz w:val="16"/>
              <w:szCs w:val="16"/>
            </w:rPr>
            <w:t>3908</w:t>
          </w:r>
        </w:p>
        <w:p w:rsidR="00BC3994" w:rsidRPr="006A63DD" w:rsidRDefault="00BC3994" w:rsidP="00C726BB">
          <w:pPr>
            <w:spacing w:after="0" w:line="240" w:lineRule="auto"/>
            <w:jc w:val="right"/>
            <w:rPr>
              <w:rFonts w:ascii="Arial" w:hAnsi="Arial" w:cs="Tahoma"/>
              <w:b/>
              <w:bCs/>
              <w:color w:val="808080"/>
              <w:sz w:val="16"/>
              <w:szCs w:val="16"/>
            </w:rPr>
          </w:pPr>
          <w:r w:rsidRPr="006A63DD">
            <w:rPr>
              <w:rFonts w:ascii="Arial" w:hAnsi="Arial" w:cs="Tahoma"/>
              <w:b/>
              <w:color w:val="808080"/>
              <w:sz w:val="16"/>
              <w:szCs w:val="16"/>
            </w:rPr>
            <w:t xml:space="preserve">www.itajai.sc.gov.br </w:t>
          </w:r>
        </w:p>
      </w:tc>
    </w:tr>
  </w:tbl>
  <w:p w:rsidR="00BC3994" w:rsidRDefault="00BC3994" w:rsidP="00C726BB">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880" w:type="dxa"/>
      <w:tblInd w:w="-318" w:type="dxa"/>
      <w:tblLayout w:type="fixed"/>
      <w:tblLook w:val="01E0"/>
    </w:tblPr>
    <w:tblGrid>
      <w:gridCol w:w="4499"/>
      <w:gridCol w:w="5381"/>
    </w:tblGrid>
    <w:tr w:rsidR="00BC3994" w:rsidTr="00AA6ABB">
      <w:trPr>
        <w:trHeight w:val="1006"/>
      </w:trPr>
      <w:tc>
        <w:tcPr>
          <w:tcW w:w="4499" w:type="dxa"/>
          <w:vAlign w:val="center"/>
        </w:tcPr>
        <w:p w:rsidR="00BC3994" w:rsidRPr="006A63DD" w:rsidRDefault="00BC3994" w:rsidP="00AA6ABB">
          <w:pPr>
            <w:jc w:val="center"/>
            <w:rPr>
              <w:rFonts w:ascii="Tahoma" w:hAnsi="Tahoma" w:cs="Tahoma"/>
              <w:color w:val="808080"/>
              <w:sz w:val="16"/>
              <w:szCs w:val="16"/>
            </w:rPr>
          </w:pP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Arial"/>
              <w:color w:val="808080"/>
              <w:sz w:val="16"/>
              <w:szCs w:val="16"/>
            </w:rPr>
            <w:t xml:space="preserve">Página </w:t>
          </w:r>
          <w:r w:rsidR="00580676" w:rsidRPr="006A63DD">
            <w:rPr>
              <w:rFonts w:ascii="Arial" w:hAnsi="Arial" w:cs="Arial"/>
              <w:color w:val="808080"/>
              <w:sz w:val="16"/>
              <w:szCs w:val="16"/>
            </w:rPr>
            <w:fldChar w:fldCharType="begin"/>
          </w:r>
          <w:r w:rsidRPr="006A63DD">
            <w:rPr>
              <w:rFonts w:ascii="Arial" w:hAnsi="Arial" w:cs="Arial"/>
              <w:color w:val="808080"/>
              <w:sz w:val="16"/>
              <w:szCs w:val="16"/>
            </w:rPr>
            <w:instrText xml:space="preserve"> PAGE </w:instrText>
          </w:r>
          <w:r w:rsidR="00580676" w:rsidRPr="006A63DD">
            <w:rPr>
              <w:rFonts w:ascii="Arial" w:hAnsi="Arial" w:cs="Arial"/>
              <w:color w:val="808080"/>
              <w:sz w:val="16"/>
              <w:szCs w:val="16"/>
            </w:rPr>
            <w:fldChar w:fldCharType="separate"/>
          </w:r>
          <w:r w:rsidR="009A4F58">
            <w:rPr>
              <w:rFonts w:ascii="Arial" w:hAnsi="Arial" w:cs="Arial"/>
              <w:noProof/>
              <w:color w:val="808080"/>
              <w:sz w:val="16"/>
              <w:szCs w:val="16"/>
            </w:rPr>
            <w:t>32</w:t>
          </w:r>
          <w:r w:rsidR="00580676" w:rsidRPr="006A63DD">
            <w:rPr>
              <w:rFonts w:ascii="Arial" w:hAnsi="Arial" w:cs="Arial"/>
              <w:color w:val="808080"/>
              <w:sz w:val="16"/>
              <w:szCs w:val="16"/>
            </w:rPr>
            <w:fldChar w:fldCharType="end"/>
          </w:r>
          <w:r w:rsidRPr="006A63DD">
            <w:rPr>
              <w:rFonts w:ascii="Arial" w:hAnsi="Arial" w:cs="Arial"/>
              <w:color w:val="808080"/>
              <w:sz w:val="16"/>
              <w:szCs w:val="16"/>
            </w:rPr>
            <w:t xml:space="preserve"> de </w:t>
          </w:r>
          <w:r w:rsidR="00580676" w:rsidRPr="006A63DD">
            <w:rPr>
              <w:rFonts w:ascii="Arial" w:hAnsi="Arial" w:cs="Arial"/>
              <w:color w:val="808080"/>
              <w:sz w:val="16"/>
              <w:szCs w:val="16"/>
            </w:rPr>
            <w:fldChar w:fldCharType="begin"/>
          </w:r>
          <w:r w:rsidRPr="006A63DD">
            <w:rPr>
              <w:rFonts w:ascii="Arial" w:hAnsi="Arial" w:cs="Arial"/>
              <w:color w:val="808080"/>
              <w:sz w:val="16"/>
              <w:szCs w:val="16"/>
            </w:rPr>
            <w:instrText xml:space="preserve"> NUMPAGES  </w:instrText>
          </w:r>
          <w:r w:rsidR="00580676" w:rsidRPr="006A63DD">
            <w:rPr>
              <w:rFonts w:ascii="Arial" w:hAnsi="Arial" w:cs="Arial"/>
              <w:color w:val="808080"/>
              <w:sz w:val="16"/>
              <w:szCs w:val="16"/>
            </w:rPr>
            <w:fldChar w:fldCharType="separate"/>
          </w:r>
          <w:r w:rsidR="009A4F58">
            <w:rPr>
              <w:rFonts w:ascii="Arial" w:hAnsi="Arial" w:cs="Arial"/>
              <w:noProof/>
              <w:color w:val="808080"/>
              <w:sz w:val="16"/>
              <w:szCs w:val="16"/>
            </w:rPr>
            <w:t>35</w:t>
          </w:r>
          <w:r w:rsidR="00580676" w:rsidRPr="006A63DD">
            <w:rPr>
              <w:rFonts w:ascii="Arial" w:hAnsi="Arial" w:cs="Arial"/>
              <w:color w:val="808080"/>
              <w:sz w:val="16"/>
              <w:szCs w:val="16"/>
            </w:rPr>
            <w:fldChar w:fldCharType="end"/>
          </w:r>
        </w:p>
      </w:tc>
      <w:tc>
        <w:tcPr>
          <w:tcW w:w="5381" w:type="dxa"/>
          <w:vAlign w:val="center"/>
        </w:tcPr>
        <w:p w:rsidR="00BC3994" w:rsidRPr="006A63DD" w:rsidRDefault="00BC3994" w:rsidP="00AA6ABB">
          <w:pPr>
            <w:tabs>
              <w:tab w:val="left" w:pos="360"/>
              <w:tab w:val="left" w:pos="570"/>
              <w:tab w:val="right" w:pos="10204"/>
            </w:tabs>
            <w:spacing w:after="0" w:line="240" w:lineRule="auto"/>
            <w:jc w:val="right"/>
            <w:rPr>
              <w:rFonts w:ascii="Arial" w:hAnsi="Arial" w:cs="Tahoma"/>
              <w:b/>
              <w:bCs/>
              <w:color w:val="808080"/>
              <w:sz w:val="16"/>
              <w:szCs w:val="16"/>
            </w:rPr>
          </w:pPr>
          <w:r w:rsidRPr="006A63DD">
            <w:rPr>
              <w:rFonts w:ascii="Arial" w:hAnsi="Arial" w:cs="Tahoma"/>
              <w:b/>
              <w:bCs/>
              <w:color w:val="808080"/>
              <w:sz w:val="16"/>
              <w:szCs w:val="16"/>
            </w:rPr>
            <w:t>Secretaria Municipal de Habitação</w:t>
          </w:r>
        </w:p>
        <w:p w:rsidR="00BC3994" w:rsidRPr="006A63DD" w:rsidRDefault="00BC3994" w:rsidP="00AA6ABB">
          <w:pPr>
            <w:spacing w:after="0" w:line="240" w:lineRule="auto"/>
            <w:jc w:val="right"/>
            <w:rPr>
              <w:rFonts w:ascii="Arial" w:hAnsi="Arial" w:cs="Tahoma"/>
              <w:b/>
              <w:color w:val="808080"/>
              <w:sz w:val="16"/>
              <w:szCs w:val="16"/>
            </w:rPr>
          </w:pPr>
          <w:r w:rsidRPr="006A63DD">
            <w:rPr>
              <w:rFonts w:ascii="Arial" w:hAnsi="Arial" w:cs="Tahoma"/>
              <w:b/>
              <w:color w:val="808080"/>
              <w:sz w:val="16"/>
              <w:szCs w:val="16"/>
            </w:rPr>
            <w:t>Rua XV de Novembro • 301 • Centro</w:t>
          </w:r>
        </w:p>
        <w:p w:rsidR="00BC3994" w:rsidRPr="006A63DD" w:rsidRDefault="00BC3994" w:rsidP="00AA6ABB">
          <w:pPr>
            <w:spacing w:after="0" w:line="240" w:lineRule="auto"/>
            <w:jc w:val="right"/>
            <w:rPr>
              <w:rFonts w:ascii="Arial" w:hAnsi="Arial" w:cs="Tahoma"/>
              <w:b/>
              <w:color w:val="808080"/>
              <w:sz w:val="16"/>
              <w:szCs w:val="16"/>
            </w:rPr>
          </w:pPr>
          <w:r w:rsidRPr="006A63DD">
            <w:rPr>
              <w:rFonts w:ascii="Arial" w:hAnsi="Arial" w:cs="Tahoma"/>
              <w:b/>
              <w:color w:val="808080"/>
              <w:sz w:val="16"/>
              <w:szCs w:val="16"/>
            </w:rPr>
            <w:t>88301-420 • Itajaí • Santa Catarina</w:t>
          </w:r>
        </w:p>
        <w:p w:rsidR="00BC3994" w:rsidRPr="006A63DD" w:rsidRDefault="00BC3994" w:rsidP="00AA6ABB">
          <w:pPr>
            <w:spacing w:after="0" w:line="240" w:lineRule="auto"/>
            <w:jc w:val="right"/>
            <w:rPr>
              <w:rFonts w:ascii="Arial" w:hAnsi="Arial" w:cs="Tahoma"/>
              <w:b/>
              <w:color w:val="808080"/>
              <w:sz w:val="16"/>
              <w:szCs w:val="16"/>
            </w:rPr>
          </w:pPr>
          <w:r w:rsidRPr="006A63DD">
            <w:rPr>
              <w:rFonts w:ascii="Arial" w:hAnsi="Arial" w:cs="Tahoma"/>
              <w:b/>
              <w:color w:val="808080"/>
              <w:sz w:val="16"/>
              <w:szCs w:val="16"/>
            </w:rPr>
            <w:t>Fone: 47 3908-6010</w:t>
          </w:r>
        </w:p>
        <w:p w:rsidR="00BC3994" w:rsidRPr="006A63DD" w:rsidRDefault="00BC3994" w:rsidP="00AA6ABB">
          <w:pPr>
            <w:spacing w:after="0" w:line="240" w:lineRule="auto"/>
            <w:jc w:val="right"/>
            <w:rPr>
              <w:rFonts w:ascii="Arial" w:hAnsi="Arial" w:cs="Tahoma"/>
              <w:b/>
              <w:bCs/>
              <w:color w:val="808080"/>
              <w:sz w:val="16"/>
              <w:szCs w:val="16"/>
            </w:rPr>
          </w:pPr>
          <w:r w:rsidRPr="006A63DD">
            <w:rPr>
              <w:rFonts w:ascii="Arial" w:hAnsi="Arial" w:cs="Tahoma"/>
              <w:b/>
              <w:color w:val="808080"/>
              <w:sz w:val="16"/>
              <w:szCs w:val="16"/>
            </w:rPr>
            <w:t xml:space="preserve">www.itajai.sc.gov.br </w:t>
          </w:r>
        </w:p>
      </w:tc>
    </w:tr>
  </w:tbl>
  <w:p w:rsidR="00BC3994" w:rsidRDefault="00BC3994" w:rsidP="00AA6ABB">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6F4D" w:rsidRDefault="00346F4D">
      <w:pPr>
        <w:spacing w:after="0" w:line="240" w:lineRule="auto"/>
      </w:pPr>
      <w:r>
        <w:separator/>
      </w:r>
    </w:p>
  </w:footnote>
  <w:footnote w:type="continuationSeparator" w:id="0">
    <w:p w:rsidR="00346F4D" w:rsidRDefault="00346F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552CE966"/>
    <w:lvl w:ilvl="0">
      <w:start w:val="1"/>
      <w:numFmt w:val="decimal"/>
      <w:lvlText w:val=" %1 "/>
      <w:lvlJc w:val="left"/>
      <w:pPr>
        <w:tabs>
          <w:tab w:val="num" w:pos="0"/>
        </w:tabs>
        <w:ind w:left="0" w:firstLine="0"/>
      </w:pPr>
      <w:rPr>
        <w:rFonts w:ascii="Arial" w:hAnsi="Arial" w:hint="default"/>
        <w:b/>
        <w:i w:val="0"/>
        <w:sz w:val="20"/>
        <w:szCs w:val="20"/>
      </w:rPr>
    </w:lvl>
    <w:lvl w:ilvl="1">
      <w:start w:val="1"/>
      <w:numFmt w:val="decimal"/>
      <w:lvlText w:val=" %1.%2 "/>
      <w:lvlJc w:val="left"/>
      <w:pPr>
        <w:tabs>
          <w:tab w:val="num" w:pos="0"/>
        </w:tabs>
        <w:ind w:left="0" w:firstLine="0"/>
      </w:pPr>
      <w:rPr>
        <w:rFonts w:hint="default"/>
      </w:rPr>
    </w:lvl>
    <w:lvl w:ilvl="2">
      <w:start w:val="1"/>
      <w:numFmt w:val="decimal"/>
      <w:lvlText w:val=" %1.%2.%3 "/>
      <w:lvlJc w:val="left"/>
      <w:pPr>
        <w:tabs>
          <w:tab w:val="num" w:pos="0"/>
        </w:tabs>
        <w:ind w:left="0" w:firstLine="0"/>
      </w:pPr>
      <w:rPr>
        <w:rFonts w:hint="default"/>
      </w:rPr>
    </w:lvl>
    <w:lvl w:ilvl="3">
      <w:start w:val="1"/>
      <w:numFmt w:val="decimal"/>
      <w:lvlText w:val=" %1.%2.%3.%4 "/>
      <w:lvlJc w:val="left"/>
      <w:pPr>
        <w:tabs>
          <w:tab w:val="num" w:pos="0"/>
        </w:tabs>
        <w:ind w:left="0" w:firstLine="0"/>
      </w:pPr>
      <w:rPr>
        <w:rFonts w:hint="default"/>
      </w:rPr>
    </w:lvl>
    <w:lvl w:ilvl="4">
      <w:start w:val="1"/>
      <w:numFmt w:val="decimal"/>
      <w:lvlText w:val=" %1.%2.%3.%4.%5 "/>
      <w:lvlJc w:val="left"/>
      <w:pPr>
        <w:tabs>
          <w:tab w:val="num" w:pos="0"/>
        </w:tabs>
        <w:ind w:left="0" w:firstLine="0"/>
      </w:pPr>
      <w:rPr>
        <w:rFonts w:hint="default"/>
      </w:rPr>
    </w:lvl>
    <w:lvl w:ilvl="5">
      <w:start w:val="1"/>
      <w:numFmt w:val="decimal"/>
      <w:lvlText w:val=" %1.%2.%3.%4.%5.%6 "/>
      <w:lvlJc w:val="left"/>
      <w:pPr>
        <w:tabs>
          <w:tab w:val="num" w:pos="0"/>
        </w:tabs>
        <w:ind w:left="0" w:firstLine="0"/>
      </w:pPr>
      <w:rPr>
        <w:rFonts w:hint="default"/>
      </w:rPr>
    </w:lvl>
    <w:lvl w:ilvl="6">
      <w:start w:val="1"/>
      <w:numFmt w:val="decimal"/>
      <w:lvlText w:val=" %1.%2.%3.%4.%5.%6.%7 "/>
      <w:lvlJc w:val="left"/>
      <w:pPr>
        <w:tabs>
          <w:tab w:val="num" w:pos="0"/>
        </w:tabs>
        <w:ind w:left="0" w:firstLine="0"/>
      </w:pPr>
      <w:rPr>
        <w:rFonts w:hint="default"/>
      </w:rPr>
    </w:lvl>
    <w:lvl w:ilvl="7">
      <w:start w:val="1"/>
      <w:numFmt w:val="decimal"/>
      <w:lvlText w:val=" %1.%2.%3.%4.%5.%6.%7.%8 "/>
      <w:lvlJc w:val="left"/>
      <w:pPr>
        <w:tabs>
          <w:tab w:val="num" w:pos="0"/>
        </w:tabs>
        <w:ind w:left="0" w:firstLine="0"/>
      </w:pPr>
      <w:rPr>
        <w:rFonts w:hint="default"/>
      </w:rPr>
    </w:lvl>
    <w:lvl w:ilvl="8">
      <w:start w:val="1"/>
      <w:numFmt w:val="decimal"/>
      <w:lvlText w:val=" %1.%2.%3.%4.%5.%6.%7.%8.%9 "/>
      <w:lvlJc w:val="left"/>
      <w:pPr>
        <w:tabs>
          <w:tab w:val="num" w:pos="0"/>
        </w:tabs>
        <w:ind w:left="0" w:firstLine="0"/>
      </w:pPr>
      <w:rPr>
        <w:rFonts w:hint="default"/>
      </w:rPr>
    </w:lvl>
  </w:abstractNum>
  <w:abstractNum w:abstractNumId="1">
    <w:nsid w:val="00000009"/>
    <w:multiLevelType w:val="singleLevel"/>
    <w:tmpl w:val="00000009"/>
    <w:name w:val="WW8Num9"/>
    <w:lvl w:ilvl="0">
      <w:start w:val="1"/>
      <w:numFmt w:val="lowerLetter"/>
      <w:lvlText w:val="%1."/>
      <w:lvlJc w:val="left"/>
      <w:pPr>
        <w:tabs>
          <w:tab w:val="num" w:pos="1440"/>
        </w:tabs>
      </w:pPr>
    </w:lvl>
  </w:abstractNum>
  <w:abstractNum w:abstractNumId="2">
    <w:nsid w:val="02B5178E"/>
    <w:multiLevelType w:val="hybridMultilevel"/>
    <w:tmpl w:val="D758C3AE"/>
    <w:lvl w:ilvl="0" w:tplc="0416000B">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
    <w:nsid w:val="05DE34D1"/>
    <w:multiLevelType w:val="hybridMultilevel"/>
    <w:tmpl w:val="05701DC8"/>
    <w:lvl w:ilvl="0" w:tplc="0000000E">
      <w:start w:val="1"/>
      <w:numFmt w:val="bullet"/>
      <w:lvlText w:val=""/>
      <w:lvlJc w:val="left"/>
      <w:pPr>
        <w:ind w:left="720" w:hanging="360"/>
      </w:pPr>
      <w:rPr>
        <w:rFonts w:ascii="Wingdings" w:hAnsi="Wingdings" w:cs="Wingdings"/>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7B974D9"/>
    <w:multiLevelType w:val="hybridMultilevel"/>
    <w:tmpl w:val="031C936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5">
    <w:nsid w:val="084A366A"/>
    <w:multiLevelType w:val="hybridMultilevel"/>
    <w:tmpl w:val="71F078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1867CB5"/>
    <w:multiLevelType w:val="multilevel"/>
    <w:tmpl w:val="1B2E0A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6CC4C67"/>
    <w:multiLevelType w:val="hybridMultilevel"/>
    <w:tmpl w:val="9ADA046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8">
    <w:nsid w:val="1AFB4BBD"/>
    <w:multiLevelType w:val="hybridMultilevel"/>
    <w:tmpl w:val="C806252A"/>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9">
    <w:nsid w:val="1CD373F1"/>
    <w:multiLevelType w:val="hybridMultilevel"/>
    <w:tmpl w:val="65E6B8C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0">
    <w:nsid w:val="1D0577E9"/>
    <w:multiLevelType w:val="hybridMultilevel"/>
    <w:tmpl w:val="CAD27A2E"/>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1">
    <w:nsid w:val="1E11318D"/>
    <w:multiLevelType w:val="hybridMultilevel"/>
    <w:tmpl w:val="45AE71D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2">
    <w:nsid w:val="244179F9"/>
    <w:multiLevelType w:val="hybridMultilevel"/>
    <w:tmpl w:val="1786BEC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3">
    <w:nsid w:val="26787F47"/>
    <w:multiLevelType w:val="hybridMultilevel"/>
    <w:tmpl w:val="504A836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7DD151E"/>
    <w:multiLevelType w:val="hybridMultilevel"/>
    <w:tmpl w:val="1B222A50"/>
    <w:lvl w:ilvl="0" w:tplc="2E6C69C4">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5">
    <w:nsid w:val="2AA94394"/>
    <w:multiLevelType w:val="hybridMultilevel"/>
    <w:tmpl w:val="AA2A8868"/>
    <w:lvl w:ilvl="0" w:tplc="0416000B">
      <w:start w:val="1"/>
      <w:numFmt w:val="bullet"/>
      <w:lvlText w:val=""/>
      <w:lvlJc w:val="left"/>
      <w:pPr>
        <w:ind w:left="2574" w:hanging="360"/>
      </w:pPr>
      <w:rPr>
        <w:rFonts w:ascii="Wingdings" w:hAnsi="Wingdings" w:hint="default"/>
      </w:rPr>
    </w:lvl>
    <w:lvl w:ilvl="1" w:tplc="04160003" w:tentative="1">
      <w:start w:val="1"/>
      <w:numFmt w:val="bullet"/>
      <w:lvlText w:val="o"/>
      <w:lvlJc w:val="left"/>
      <w:pPr>
        <w:ind w:left="3294" w:hanging="360"/>
      </w:pPr>
      <w:rPr>
        <w:rFonts w:ascii="Courier New" w:hAnsi="Courier New" w:cs="Courier New" w:hint="default"/>
      </w:rPr>
    </w:lvl>
    <w:lvl w:ilvl="2" w:tplc="04160005" w:tentative="1">
      <w:start w:val="1"/>
      <w:numFmt w:val="bullet"/>
      <w:lvlText w:val=""/>
      <w:lvlJc w:val="left"/>
      <w:pPr>
        <w:ind w:left="4014" w:hanging="360"/>
      </w:pPr>
      <w:rPr>
        <w:rFonts w:ascii="Wingdings" w:hAnsi="Wingdings" w:hint="default"/>
      </w:rPr>
    </w:lvl>
    <w:lvl w:ilvl="3" w:tplc="04160001" w:tentative="1">
      <w:start w:val="1"/>
      <w:numFmt w:val="bullet"/>
      <w:lvlText w:val=""/>
      <w:lvlJc w:val="left"/>
      <w:pPr>
        <w:ind w:left="4734" w:hanging="360"/>
      </w:pPr>
      <w:rPr>
        <w:rFonts w:ascii="Symbol" w:hAnsi="Symbol" w:hint="default"/>
      </w:rPr>
    </w:lvl>
    <w:lvl w:ilvl="4" w:tplc="04160003" w:tentative="1">
      <w:start w:val="1"/>
      <w:numFmt w:val="bullet"/>
      <w:lvlText w:val="o"/>
      <w:lvlJc w:val="left"/>
      <w:pPr>
        <w:ind w:left="5454" w:hanging="360"/>
      </w:pPr>
      <w:rPr>
        <w:rFonts w:ascii="Courier New" w:hAnsi="Courier New" w:cs="Courier New" w:hint="default"/>
      </w:rPr>
    </w:lvl>
    <w:lvl w:ilvl="5" w:tplc="04160005" w:tentative="1">
      <w:start w:val="1"/>
      <w:numFmt w:val="bullet"/>
      <w:lvlText w:val=""/>
      <w:lvlJc w:val="left"/>
      <w:pPr>
        <w:ind w:left="6174" w:hanging="360"/>
      </w:pPr>
      <w:rPr>
        <w:rFonts w:ascii="Wingdings" w:hAnsi="Wingdings" w:hint="default"/>
      </w:rPr>
    </w:lvl>
    <w:lvl w:ilvl="6" w:tplc="04160001" w:tentative="1">
      <w:start w:val="1"/>
      <w:numFmt w:val="bullet"/>
      <w:lvlText w:val=""/>
      <w:lvlJc w:val="left"/>
      <w:pPr>
        <w:ind w:left="6894" w:hanging="360"/>
      </w:pPr>
      <w:rPr>
        <w:rFonts w:ascii="Symbol" w:hAnsi="Symbol" w:hint="default"/>
      </w:rPr>
    </w:lvl>
    <w:lvl w:ilvl="7" w:tplc="04160003" w:tentative="1">
      <w:start w:val="1"/>
      <w:numFmt w:val="bullet"/>
      <w:lvlText w:val="o"/>
      <w:lvlJc w:val="left"/>
      <w:pPr>
        <w:ind w:left="7614" w:hanging="360"/>
      </w:pPr>
      <w:rPr>
        <w:rFonts w:ascii="Courier New" w:hAnsi="Courier New" w:cs="Courier New" w:hint="default"/>
      </w:rPr>
    </w:lvl>
    <w:lvl w:ilvl="8" w:tplc="04160005" w:tentative="1">
      <w:start w:val="1"/>
      <w:numFmt w:val="bullet"/>
      <w:lvlText w:val=""/>
      <w:lvlJc w:val="left"/>
      <w:pPr>
        <w:ind w:left="8334" w:hanging="360"/>
      </w:pPr>
      <w:rPr>
        <w:rFonts w:ascii="Wingdings" w:hAnsi="Wingdings" w:hint="default"/>
      </w:rPr>
    </w:lvl>
  </w:abstractNum>
  <w:abstractNum w:abstractNumId="16">
    <w:nsid w:val="2CBB4F2E"/>
    <w:multiLevelType w:val="hybridMultilevel"/>
    <w:tmpl w:val="4FBA12AA"/>
    <w:lvl w:ilvl="0" w:tplc="5C6282C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21D37D4"/>
    <w:multiLevelType w:val="hybridMultilevel"/>
    <w:tmpl w:val="F62813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6912237"/>
    <w:multiLevelType w:val="hybridMultilevel"/>
    <w:tmpl w:val="271A8750"/>
    <w:lvl w:ilvl="0" w:tplc="E088424E">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nsid w:val="3A2562C0"/>
    <w:multiLevelType w:val="hybridMultilevel"/>
    <w:tmpl w:val="5766516E"/>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0">
    <w:nsid w:val="3E4C3C51"/>
    <w:multiLevelType w:val="hybridMultilevel"/>
    <w:tmpl w:val="1F9E722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FBA0CD1"/>
    <w:multiLevelType w:val="hybridMultilevel"/>
    <w:tmpl w:val="B1245D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41103845"/>
    <w:multiLevelType w:val="hybridMultilevel"/>
    <w:tmpl w:val="40DCCC38"/>
    <w:lvl w:ilvl="0" w:tplc="9272C5F0">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7AD01BD"/>
    <w:multiLevelType w:val="hybridMultilevel"/>
    <w:tmpl w:val="EEC6CA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488F53D3"/>
    <w:multiLevelType w:val="hybridMultilevel"/>
    <w:tmpl w:val="321E34AA"/>
    <w:lvl w:ilvl="0" w:tplc="49E074FA">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9B61063"/>
    <w:multiLevelType w:val="hybridMultilevel"/>
    <w:tmpl w:val="B1E652F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A247CA9"/>
    <w:multiLevelType w:val="hybridMultilevel"/>
    <w:tmpl w:val="6BCCD114"/>
    <w:lvl w:ilvl="0" w:tplc="6FF238E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A7B1B4B"/>
    <w:multiLevelType w:val="hybridMultilevel"/>
    <w:tmpl w:val="C472D14C"/>
    <w:lvl w:ilvl="0" w:tplc="1360B9BA">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4DB00C2E"/>
    <w:multiLevelType w:val="hybridMultilevel"/>
    <w:tmpl w:val="F4FE5EAC"/>
    <w:lvl w:ilvl="0" w:tplc="69182E58">
      <w:start w:val="1"/>
      <w:numFmt w:val="bullet"/>
      <w:lvlText w:val=""/>
      <w:lvlJc w:val="left"/>
      <w:pPr>
        <w:tabs>
          <w:tab w:val="num" w:pos="340"/>
        </w:tabs>
        <w:ind w:left="397" w:hanging="397"/>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nsid w:val="4F2C2070"/>
    <w:multiLevelType w:val="multilevel"/>
    <w:tmpl w:val="3D7407A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4F372414"/>
    <w:multiLevelType w:val="hybridMultilevel"/>
    <w:tmpl w:val="B8CE64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56802BB0"/>
    <w:multiLevelType w:val="hybridMultilevel"/>
    <w:tmpl w:val="1DAA4E6E"/>
    <w:lvl w:ilvl="0" w:tplc="344CD73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7163BAC"/>
    <w:multiLevelType w:val="hybridMultilevel"/>
    <w:tmpl w:val="BBB6C43C"/>
    <w:lvl w:ilvl="0" w:tplc="0416000B">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3">
    <w:nsid w:val="583F429C"/>
    <w:multiLevelType w:val="multilevel"/>
    <w:tmpl w:val="52E4714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5B470A94"/>
    <w:multiLevelType w:val="hybridMultilevel"/>
    <w:tmpl w:val="8814F240"/>
    <w:lvl w:ilvl="0" w:tplc="5BC86CA6">
      <w:numFmt w:val="bullet"/>
      <w:lvlText w:val=""/>
      <w:lvlJc w:val="left"/>
      <w:pPr>
        <w:ind w:left="1211" w:hanging="360"/>
      </w:pPr>
      <w:rPr>
        <w:rFonts w:ascii="Symbol" w:eastAsia="Calibri" w:hAnsi="Symbol" w:cs="Arial"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35">
    <w:nsid w:val="5FE810A3"/>
    <w:multiLevelType w:val="hybridMultilevel"/>
    <w:tmpl w:val="E09450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61F07711"/>
    <w:multiLevelType w:val="hybridMultilevel"/>
    <w:tmpl w:val="07B887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624C53BF"/>
    <w:multiLevelType w:val="hybridMultilevel"/>
    <w:tmpl w:val="A60824CC"/>
    <w:lvl w:ilvl="0" w:tplc="1F569146">
      <w:start w:val="7"/>
      <w:numFmt w:val="bullet"/>
      <w:lvlText w:val=""/>
      <w:lvlJc w:val="left"/>
      <w:pPr>
        <w:ind w:left="720" w:hanging="360"/>
      </w:pPr>
      <w:rPr>
        <w:rFonts w:ascii="Symbol" w:eastAsia="Calibr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69E121AA"/>
    <w:multiLevelType w:val="hybridMultilevel"/>
    <w:tmpl w:val="C728D3E2"/>
    <w:lvl w:ilvl="0" w:tplc="30C8F21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6F3926D9"/>
    <w:multiLevelType w:val="hybridMultilevel"/>
    <w:tmpl w:val="2E8ADC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6FFB313E"/>
    <w:multiLevelType w:val="hybridMultilevel"/>
    <w:tmpl w:val="A532EB9A"/>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7515651F"/>
    <w:multiLevelType w:val="hybridMultilevel"/>
    <w:tmpl w:val="58785090"/>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42">
    <w:nsid w:val="7D074DE9"/>
    <w:multiLevelType w:val="hybridMultilevel"/>
    <w:tmpl w:val="5456C2E2"/>
    <w:lvl w:ilvl="0" w:tplc="585646B0">
      <w:start w:val="1"/>
      <w:numFmt w:val="bullet"/>
      <w:lvlText w:val=""/>
      <w:lvlJc w:val="left"/>
      <w:pPr>
        <w:ind w:left="780" w:hanging="360"/>
      </w:pPr>
      <w:rPr>
        <w:rFonts w:ascii="Wingdings" w:hAnsi="Wingdings" w:hint="default"/>
      </w:rPr>
    </w:lvl>
    <w:lvl w:ilvl="1" w:tplc="525AB6B8" w:tentative="1">
      <w:start w:val="1"/>
      <w:numFmt w:val="bullet"/>
      <w:lvlText w:val="o"/>
      <w:lvlJc w:val="left"/>
      <w:pPr>
        <w:ind w:left="1500" w:hanging="360"/>
      </w:pPr>
      <w:rPr>
        <w:rFonts w:ascii="Courier New" w:hAnsi="Courier New" w:cs="Courier New" w:hint="default"/>
      </w:rPr>
    </w:lvl>
    <w:lvl w:ilvl="2" w:tplc="5E72C960" w:tentative="1">
      <w:start w:val="1"/>
      <w:numFmt w:val="bullet"/>
      <w:lvlText w:val=""/>
      <w:lvlJc w:val="left"/>
      <w:pPr>
        <w:ind w:left="2220" w:hanging="360"/>
      </w:pPr>
      <w:rPr>
        <w:rFonts w:ascii="Wingdings" w:hAnsi="Wingdings" w:hint="default"/>
      </w:rPr>
    </w:lvl>
    <w:lvl w:ilvl="3" w:tplc="F90852B4" w:tentative="1">
      <w:start w:val="1"/>
      <w:numFmt w:val="bullet"/>
      <w:lvlText w:val=""/>
      <w:lvlJc w:val="left"/>
      <w:pPr>
        <w:ind w:left="2940" w:hanging="360"/>
      </w:pPr>
      <w:rPr>
        <w:rFonts w:ascii="Symbol" w:hAnsi="Symbol" w:hint="default"/>
      </w:rPr>
    </w:lvl>
    <w:lvl w:ilvl="4" w:tplc="2A625386" w:tentative="1">
      <w:start w:val="1"/>
      <w:numFmt w:val="bullet"/>
      <w:lvlText w:val="o"/>
      <w:lvlJc w:val="left"/>
      <w:pPr>
        <w:ind w:left="3660" w:hanging="360"/>
      </w:pPr>
      <w:rPr>
        <w:rFonts w:ascii="Courier New" w:hAnsi="Courier New" w:cs="Courier New" w:hint="default"/>
      </w:rPr>
    </w:lvl>
    <w:lvl w:ilvl="5" w:tplc="C60AEF44" w:tentative="1">
      <w:start w:val="1"/>
      <w:numFmt w:val="bullet"/>
      <w:lvlText w:val=""/>
      <w:lvlJc w:val="left"/>
      <w:pPr>
        <w:ind w:left="4380" w:hanging="360"/>
      </w:pPr>
      <w:rPr>
        <w:rFonts w:ascii="Wingdings" w:hAnsi="Wingdings" w:hint="default"/>
      </w:rPr>
    </w:lvl>
    <w:lvl w:ilvl="6" w:tplc="B1080CEE" w:tentative="1">
      <w:start w:val="1"/>
      <w:numFmt w:val="bullet"/>
      <w:lvlText w:val=""/>
      <w:lvlJc w:val="left"/>
      <w:pPr>
        <w:ind w:left="5100" w:hanging="360"/>
      </w:pPr>
      <w:rPr>
        <w:rFonts w:ascii="Symbol" w:hAnsi="Symbol" w:hint="default"/>
      </w:rPr>
    </w:lvl>
    <w:lvl w:ilvl="7" w:tplc="62666C9A" w:tentative="1">
      <w:start w:val="1"/>
      <w:numFmt w:val="bullet"/>
      <w:lvlText w:val="o"/>
      <w:lvlJc w:val="left"/>
      <w:pPr>
        <w:ind w:left="5820" w:hanging="360"/>
      </w:pPr>
      <w:rPr>
        <w:rFonts w:ascii="Courier New" w:hAnsi="Courier New" w:cs="Courier New" w:hint="default"/>
      </w:rPr>
    </w:lvl>
    <w:lvl w:ilvl="8" w:tplc="DB9A659A" w:tentative="1">
      <w:start w:val="1"/>
      <w:numFmt w:val="bullet"/>
      <w:lvlText w:val=""/>
      <w:lvlJc w:val="left"/>
      <w:pPr>
        <w:ind w:left="6540" w:hanging="360"/>
      </w:pPr>
      <w:rPr>
        <w:rFonts w:ascii="Wingdings" w:hAnsi="Wingdings" w:hint="default"/>
      </w:rPr>
    </w:lvl>
  </w:abstractNum>
  <w:abstractNum w:abstractNumId="43">
    <w:nsid w:val="7D881D82"/>
    <w:multiLevelType w:val="hybridMultilevel"/>
    <w:tmpl w:val="4C803CD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6"/>
  </w:num>
  <w:num w:numId="2">
    <w:abstractNumId w:val="25"/>
  </w:num>
  <w:num w:numId="3">
    <w:abstractNumId w:val="33"/>
  </w:num>
  <w:num w:numId="4">
    <w:abstractNumId w:val="6"/>
  </w:num>
  <w:num w:numId="5">
    <w:abstractNumId w:val="29"/>
  </w:num>
  <w:num w:numId="6">
    <w:abstractNumId w:val="21"/>
  </w:num>
  <w:num w:numId="7">
    <w:abstractNumId w:val="28"/>
  </w:num>
  <w:num w:numId="8">
    <w:abstractNumId w:val="0"/>
  </w:num>
  <w:num w:numId="9">
    <w:abstractNumId w:val="23"/>
  </w:num>
  <w:num w:numId="10">
    <w:abstractNumId w:val="43"/>
  </w:num>
  <w:num w:numId="11">
    <w:abstractNumId w:val="5"/>
  </w:num>
  <w:num w:numId="12">
    <w:abstractNumId w:val="7"/>
  </w:num>
  <w:num w:numId="13">
    <w:abstractNumId w:val="9"/>
  </w:num>
  <w:num w:numId="14">
    <w:abstractNumId w:val="41"/>
  </w:num>
  <w:num w:numId="15">
    <w:abstractNumId w:val="10"/>
  </w:num>
  <w:num w:numId="16">
    <w:abstractNumId w:val="19"/>
  </w:num>
  <w:num w:numId="17">
    <w:abstractNumId w:val="12"/>
  </w:num>
  <w:num w:numId="18">
    <w:abstractNumId w:val="4"/>
  </w:num>
  <w:num w:numId="19">
    <w:abstractNumId w:val="32"/>
  </w:num>
  <w:num w:numId="20">
    <w:abstractNumId w:val="8"/>
  </w:num>
  <w:num w:numId="21">
    <w:abstractNumId w:val="11"/>
  </w:num>
  <w:num w:numId="22">
    <w:abstractNumId w:val="15"/>
  </w:num>
  <w:num w:numId="23">
    <w:abstractNumId w:val="20"/>
  </w:num>
  <w:num w:numId="24">
    <w:abstractNumId w:val="17"/>
  </w:num>
  <w:num w:numId="25">
    <w:abstractNumId w:val="13"/>
  </w:num>
  <w:num w:numId="26">
    <w:abstractNumId w:val="2"/>
  </w:num>
  <w:num w:numId="27">
    <w:abstractNumId w:val="3"/>
  </w:num>
  <w:num w:numId="28">
    <w:abstractNumId w:val="42"/>
  </w:num>
  <w:num w:numId="29">
    <w:abstractNumId w:val="37"/>
  </w:num>
  <w:num w:numId="30">
    <w:abstractNumId w:val="36"/>
  </w:num>
  <w:num w:numId="31">
    <w:abstractNumId w:val="35"/>
  </w:num>
  <w:num w:numId="32">
    <w:abstractNumId w:val="39"/>
  </w:num>
  <w:num w:numId="33">
    <w:abstractNumId w:val="30"/>
  </w:num>
  <w:num w:numId="34">
    <w:abstractNumId w:val="38"/>
  </w:num>
  <w:num w:numId="35">
    <w:abstractNumId w:val="18"/>
  </w:num>
  <w:num w:numId="36">
    <w:abstractNumId w:val="31"/>
  </w:num>
  <w:num w:numId="37">
    <w:abstractNumId w:val="16"/>
  </w:num>
  <w:num w:numId="38">
    <w:abstractNumId w:val="27"/>
  </w:num>
  <w:num w:numId="39">
    <w:abstractNumId w:val="22"/>
  </w:num>
  <w:num w:numId="40">
    <w:abstractNumId w:val="24"/>
  </w:num>
  <w:num w:numId="41">
    <w:abstractNumId w:val="34"/>
  </w:num>
  <w:num w:numId="42">
    <w:abstractNumId w:val="1"/>
  </w:num>
  <w:num w:numId="43">
    <w:abstractNumId w:val="14"/>
  </w:num>
  <w:num w:numId="44">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9"/>
  <w:hyphenationZone w:val="425"/>
  <w:drawingGridHorizontalSpacing w:val="110"/>
  <w:displayHorizontalDrawingGridEvery w:val="2"/>
  <w:characterSpacingControl w:val="doNotCompress"/>
  <w:hdrShapeDefaults>
    <o:shapedefaults v:ext="edit" spidmax="54274"/>
  </w:hdrShapeDefaults>
  <w:footnotePr>
    <w:footnote w:id="-1"/>
    <w:footnote w:id="0"/>
  </w:footnotePr>
  <w:endnotePr>
    <w:endnote w:id="-1"/>
    <w:endnote w:id="0"/>
  </w:endnotePr>
  <w:compat/>
  <w:rsids>
    <w:rsidRoot w:val="00B820C2"/>
    <w:rsid w:val="00000CB4"/>
    <w:rsid w:val="00003287"/>
    <w:rsid w:val="000115CD"/>
    <w:rsid w:val="0002425E"/>
    <w:rsid w:val="00027772"/>
    <w:rsid w:val="000408A8"/>
    <w:rsid w:val="00042701"/>
    <w:rsid w:val="0004545B"/>
    <w:rsid w:val="00045CDE"/>
    <w:rsid w:val="00080725"/>
    <w:rsid w:val="00095AE9"/>
    <w:rsid w:val="000A0301"/>
    <w:rsid w:val="000C2BBD"/>
    <w:rsid w:val="000C321A"/>
    <w:rsid w:val="000C6E37"/>
    <w:rsid w:val="000D5EC9"/>
    <w:rsid w:val="000E4DCB"/>
    <w:rsid w:val="000F2145"/>
    <w:rsid w:val="0010589F"/>
    <w:rsid w:val="00105EE5"/>
    <w:rsid w:val="00105F91"/>
    <w:rsid w:val="0011461B"/>
    <w:rsid w:val="00190A57"/>
    <w:rsid w:val="001A1126"/>
    <w:rsid w:val="001A4B4F"/>
    <w:rsid w:val="001C254C"/>
    <w:rsid w:val="001C25A9"/>
    <w:rsid w:val="001C5FB4"/>
    <w:rsid w:val="001C77B2"/>
    <w:rsid w:val="001D06D5"/>
    <w:rsid w:val="001D6269"/>
    <w:rsid w:val="001E1B54"/>
    <w:rsid w:val="0022184B"/>
    <w:rsid w:val="00224ED5"/>
    <w:rsid w:val="00230F24"/>
    <w:rsid w:val="00231EA3"/>
    <w:rsid w:val="002325B4"/>
    <w:rsid w:val="00243243"/>
    <w:rsid w:val="0025610D"/>
    <w:rsid w:val="0029103B"/>
    <w:rsid w:val="00294FD0"/>
    <w:rsid w:val="002A250E"/>
    <w:rsid w:val="002A349A"/>
    <w:rsid w:val="002C4E4C"/>
    <w:rsid w:val="002E21D5"/>
    <w:rsid w:val="002F2BF3"/>
    <w:rsid w:val="0032170A"/>
    <w:rsid w:val="00325EE7"/>
    <w:rsid w:val="00337FF6"/>
    <w:rsid w:val="00341761"/>
    <w:rsid w:val="00341BE1"/>
    <w:rsid w:val="003437F8"/>
    <w:rsid w:val="003462FA"/>
    <w:rsid w:val="00346F4D"/>
    <w:rsid w:val="003560B9"/>
    <w:rsid w:val="00361F95"/>
    <w:rsid w:val="003646F3"/>
    <w:rsid w:val="003704B6"/>
    <w:rsid w:val="003A44DB"/>
    <w:rsid w:val="003A7EA8"/>
    <w:rsid w:val="003C4FD9"/>
    <w:rsid w:val="003C5275"/>
    <w:rsid w:val="003D6B53"/>
    <w:rsid w:val="003D7198"/>
    <w:rsid w:val="003E7EEF"/>
    <w:rsid w:val="003F3114"/>
    <w:rsid w:val="004004D4"/>
    <w:rsid w:val="00407508"/>
    <w:rsid w:val="00413213"/>
    <w:rsid w:val="00416DD7"/>
    <w:rsid w:val="004356AC"/>
    <w:rsid w:val="0043608D"/>
    <w:rsid w:val="004446BC"/>
    <w:rsid w:val="00451AA8"/>
    <w:rsid w:val="004553E6"/>
    <w:rsid w:val="00462AEC"/>
    <w:rsid w:val="004706FA"/>
    <w:rsid w:val="004708D9"/>
    <w:rsid w:val="004A242E"/>
    <w:rsid w:val="004A25FA"/>
    <w:rsid w:val="004B05D7"/>
    <w:rsid w:val="004D41C4"/>
    <w:rsid w:val="004E0BF6"/>
    <w:rsid w:val="004E2801"/>
    <w:rsid w:val="004E28F7"/>
    <w:rsid w:val="004E6B1F"/>
    <w:rsid w:val="004F3A65"/>
    <w:rsid w:val="004F763A"/>
    <w:rsid w:val="00507623"/>
    <w:rsid w:val="00507BA8"/>
    <w:rsid w:val="00520512"/>
    <w:rsid w:val="0052193E"/>
    <w:rsid w:val="00521D6C"/>
    <w:rsid w:val="00531B65"/>
    <w:rsid w:val="00542243"/>
    <w:rsid w:val="00543057"/>
    <w:rsid w:val="005444F9"/>
    <w:rsid w:val="00546358"/>
    <w:rsid w:val="00552325"/>
    <w:rsid w:val="00552F04"/>
    <w:rsid w:val="0056455A"/>
    <w:rsid w:val="00576D30"/>
    <w:rsid w:val="0057714E"/>
    <w:rsid w:val="00580676"/>
    <w:rsid w:val="00584D70"/>
    <w:rsid w:val="005A449F"/>
    <w:rsid w:val="005B1103"/>
    <w:rsid w:val="005C4777"/>
    <w:rsid w:val="005D450D"/>
    <w:rsid w:val="005D6C19"/>
    <w:rsid w:val="005E1562"/>
    <w:rsid w:val="005F28FE"/>
    <w:rsid w:val="005F3E4E"/>
    <w:rsid w:val="00610443"/>
    <w:rsid w:val="00621079"/>
    <w:rsid w:val="006506D0"/>
    <w:rsid w:val="00653A8A"/>
    <w:rsid w:val="00662453"/>
    <w:rsid w:val="00664730"/>
    <w:rsid w:val="00667BF0"/>
    <w:rsid w:val="0067050E"/>
    <w:rsid w:val="00671F57"/>
    <w:rsid w:val="00690FC7"/>
    <w:rsid w:val="006A082E"/>
    <w:rsid w:val="006B488B"/>
    <w:rsid w:val="006B4A07"/>
    <w:rsid w:val="006C2BA2"/>
    <w:rsid w:val="006C5DE4"/>
    <w:rsid w:val="00703776"/>
    <w:rsid w:val="007202AA"/>
    <w:rsid w:val="00721F7A"/>
    <w:rsid w:val="007251EF"/>
    <w:rsid w:val="00742FC8"/>
    <w:rsid w:val="00747A9A"/>
    <w:rsid w:val="00750C6C"/>
    <w:rsid w:val="00751348"/>
    <w:rsid w:val="00776E01"/>
    <w:rsid w:val="00781956"/>
    <w:rsid w:val="00790D1D"/>
    <w:rsid w:val="007940C4"/>
    <w:rsid w:val="007A1981"/>
    <w:rsid w:val="007A670C"/>
    <w:rsid w:val="007B13F7"/>
    <w:rsid w:val="007B3340"/>
    <w:rsid w:val="007B537F"/>
    <w:rsid w:val="007C4259"/>
    <w:rsid w:val="007D2C89"/>
    <w:rsid w:val="007D381B"/>
    <w:rsid w:val="0080658A"/>
    <w:rsid w:val="00831FDC"/>
    <w:rsid w:val="00836A9A"/>
    <w:rsid w:val="00844434"/>
    <w:rsid w:val="00844C08"/>
    <w:rsid w:val="00853E38"/>
    <w:rsid w:val="008569F9"/>
    <w:rsid w:val="00856E64"/>
    <w:rsid w:val="00862C26"/>
    <w:rsid w:val="00865972"/>
    <w:rsid w:val="00876F54"/>
    <w:rsid w:val="00880C11"/>
    <w:rsid w:val="008A76AE"/>
    <w:rsid w:val="008B0E89"/>
    <w:rsid w:val="008B7A59"/>
    <w:rsid w:val="008C36D5"/>
    <w:rsid w:val="008C7863"/>
    <w:rsid w:val="008E2110"/>
    <w:rsid w:val="009070BB"/>
    <w:rsid w:val="00930C9A"/>
    <w:rsid w:val="00952763"/>
    <w:rsid w:val="00955B5C"/>
    <w:rsid w:val="00966C07"/>
    <w:rsid w:val="00971656"/>
    <w:rsid w:val="00971C68"/>
    <w:rsid w:val="00973238"/>
    <w:rsid w:val="00995FF2"/>
    <w:rsid w:val="009A0ED1"/>
    <w:rsid w:val="009A4F58"/>
    <w:rsid w:val="009D5FE4"/>
    <w:rsid w:val="009E0317"/>
    <w:rsid w:val="009F18A8"/>
    <w:rsid w:val="00A01F85"/>
    <w:rsid w:val="00A11BB3"/>
    <w:rsid w:val="00A33344"/>
    <w:rsid w:val="00A5117D"/>
    <w:rsid w:val="00A5259D"/>
    <w:rsid w:val="00A55A75"/>
    <w:rsid w:val="00A72042"/>
    <w:rsid w:val="00A730CC"/>
    <w:rsid w:val="00A77998"/>
    <w:rsid w:val="00A81B6F"/>
    <w:rsid w:val="00A84958"/>
    <w:rsid w:val="00A94950"/>
    <w:rsid w:val="00AA6ABB"/>
    <w:rsid w:val="00AB0AB1"/>
    <w:rsid w:val="00AB1E7A"/>
    <w:rsid w:val="00AE76F8"/>
    <w:rsid w:val="00AF663D"/>
    <w:rsid w:val="00B009FA"/>
    <w:rsid w:val="00B045B8"/>
    <w:rsid w:val="00B11B2D"/>
    <w:rsid w:val="00B12BBD"/>
    <w:rsid w:val="00B171CA"/>
    <w:rsid w:val="00B2405E"/>
    <w:rsid w:val="00B33ABD"/>
    <w:rsid w:val="00B43CBE"/>
    <w:rsid w:val="00B5063B"/>
    <w:rsid w:val="00B51C01"/>
    <w:rsid w:val="00B56443"/>
    <w:rsid w:val="00B60198"/>
    <w:rsid w:val="00B67258"/>
    <w:rsid w:val="00B70BC7"/>
    <w:rsid w:val="00B820C2"/>
    <w:rsid w:val="00B82F24"/>
    <w:rsid w:val="00B901B2"/>
    <w:rsid w:val="00B95A63"/>
    <w:rsid w:val="00BB2839"/>
    <w:rsid w:val="00BB2EC7"/>
    <w:rsid w:val="00BC3994"/>
    <w:rsid w:val="00BD72E4"/>
    <w:rsid w:val="00BE0401"/>
    <w:rsid w:val="00BF3362"/>
    <w:rsid w:val="00BF4724"/>
    <w:rsid w:val="00BF57DF"/>
    <w:rsid w:val="00C03DAF"/>
    <w:rsid w:val="00C077D6"/>
    <w:rsid w:val="00C35D5B"/>
    <w:rsid w:val="00C36191"/>
    <w:rsid w:val="00C429F9"/>
    <w:rsid w:val="00C4786B"/>
    <w:rsid w:val="00C53F1B"/>
    <w:rsid w:val="00C726BB"/>
    <w:rsid w:val="00C841F0"/>
    <w:rsid w:val="00C845CE"/>
    <w:rsid w:val="00C84F1A"/>
    <w:rsid w:val="00C92F64"/>
    <w:rsid w:val="00CA5F19"/>
    <w:rsid w:val="00CB6B7D"/>
    <w:rsid w:val="00CC12D2"/>
    <w:rsid w:val="00CD55E0"/>
    <w:rsid w:val="00CD632A"/>
    <w:rsid w:val="00CE2643"/>
    <w:rsid w:val="00CE3E2F"/>
    <w:rsid w:val="00CF2C62"/>
    <w:rsid w:val="00D11A0B"/>
    <w:rsid w:val="00D16488"/>
    <w:rsid w:val="00D17B8C"/>
    <w:rsid w:val="00D20715"/>
    <w:rsid w:val="00D4307D"/>
    <w:rsid w:val="00D54D2B"/>
    <w:rsid w:val="00D57C42"/>
    <w:rsid w:val="00D74793"/>
    <w:rsid w:val="00D80A68"/>
    <w:rsid w:val="00DA411A"/>
    <w:rsid w:val="00DA654E"/>
    <w:rsid w:val="00DC6D7D"/>
    <w:rsid w:val="00DD0D3B"/>
    <w:rsid w:val="00DD4669"/>
    <w:rsid w:val="00DD4AC4"/>
    <w:rsid w:val="00DF6BB1"/>
    <w:rsid w:val="00DF788A"/>
    <w:rsid w:val="00E00C61"/>
    <w:rsid w:val="00E056B9"/>
    <w:rsid w:val="00E06043"/>
    <w:rsid w:val="00E16FD0"/>
    <w:rsid w:val="00E26038"/>
    <w:rsid w:val="00E312CB"/>
    <w:rsid w:val="00E32941"/>
    <w:rsid w:val="00E5383C"/>
    <w:rsid w:val="00E63A97"/>
    <w:rsid w:val="00E7421E"/>
    <w:rsid w:val="00E869A8"/>
    <w:rsid w:val="00E87D81"/>
    <w:rsid w:val="00E962B1"/>
    <w:rsid w:val="00EA10B1"/>
    <w:rsid w:val="00EA5732"/>
    <w:rsid w:val="00EB1A91"/>
    <w:rsid w:val="00EB5668"/>
    <w:rsid w:val="00EB7180"/>
    <w:rsid w:val="00EE5FCC"/>
    <w:rsid w:val="00EE71EC"/>
    <w:rsid w:val="00EF6FF4"/>
    <w:rsid w:val="00F01BAA"/>
    <w:rsid w:val="00F15466"/>
    <w:rsid w:val="00F2117C"/>
    <w:rsid w:val="00F34F6B"/>
    <w:rsid w:val="00F35CC0"/>
    <w:rsid w:val="00F55AAF"/>
    <w:rsid w:val="00F60070"/>
    <w:rsid w:val="00F61BAA"/>
    <w:rsid w:val="00F65A27"/>
    <w:rsid w:val="00F67B16"/>
    <w:rsid w:val="00F83F6D"/>
    <w:rsid w:val="00F95D9A"/>
    <w:rsid w:val="00F97B76"/>
    <w:rsid w:val="00FA6D0F"/>
    <w:rsid w:val="00FB61F2"/>
    <w:rsid w:val="00FC148D"/>
    <w:rsid w:val="00FC6712"/>
    <w:rsid w:val="00FD0874"/>
    <w:rsid w:val="00FD2FA6"/>
    <w:rsid w:val="00FD549A"/>
    <w:rsid w:val="00FD57E8"/>
    <w:rsid w:val="00FE5F42"/>
    <w:rsid w:val="00FE6D79"/>
    <w:rsid w:val="00FF66F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0C2"/>
    <w:pPr>
      <w:spacing w:after="200" w:line="276" w:lineRule="auto"/>
    </w:pPr>
    <w:rPr>
      <w:sz w:val="22"/>
      <w:szCs w:val="22"/>
      <w:lang w:eastAsia="en-US"/>
    </w:rPr>
  </w:style>
  <w:style w:type="paragraph" w:styleId="Ttulo1">
    <w:name w:val="heading 1"/>
    <w:basedOn w:val="Normal"/>
    <w:next w:val="Normal"/>
    <w:link w:val="Ttulo1Char"/>
    <w:uiPriority w:val="9"/>
    <w:qFormat/>
    <w:rsid w:val="00B820C2"/>
    <w:pPr>
      <w:keepNext/>
      <w:keepLines/>
      <w:spacing w:before="480" w:after="0"/>
      <w:outlineLvl w:val="0"/>
    </w:pPr>
    <w:rPr>
      <w:rFonts w:eastAsia="Times New Roman"/>
      <w:b/>
      <w:bCs/>
      <w:sz w:val="24"/>
      <w:szCs w:val="28"/>
    </w:rPr>
  </w:style>
  <w:style w:type="paragraph" w:styleId="Ttulo2">
    <w:name w:val="heading 2"/>
    <w:basedOn w:val="Normal"/>
    <w:next w:val="Normal"/>
    <w:link w:val="Ttulo2Char"/>
    <w:uiPriority w:val="9"/>
    <w:qFormat/>
    <w:rsid w:val="00B820C2"/>
    <w:pPr>
      <w:keepNext/>
      <w:keepLines/>
      <w:spacing w:before="200" w:after="0"/>
      <w:outlineLvl w:val="1"/>
    </w:pPr>
    <w:rPr>
      <w:rFonts w:ascii="Cambria" w:eastAsia="Times New Roman" w:hAnsi="Cambria"/>
      <w:b/>
      <w:bCs/>
      <w:color w:val="4F81BD"/>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820C2"/>
    <w:rPr>
      <w:rFonts w:ascii="Calibri" w:eastAsia="Times New Roman" w:hAnsi="Calibri" w:cs="Times New Roman"/>
      <w:b/>
      <w:bCs/>
      <w:sz w:val="24"/>
      <w:szCs w:val="28"/>
    </w:rPr>
  </w:style>
  <w:style w:type="character" w:customStyle="1" w:styleId="Ttulo2Char">
    <w:name w:val="Título 2 Char"/>
    <w:basedOn w:val="Fontepargpadro"/>
    <w:link w:val="Ttulo2"/>
    <w:uiPriority w:val="9"/>
    <w:rsid w:val="00B820C2"/>
    <w:rPr>
      <w:rFonts w:ascii="Cambria" w:eastAsia="Times New Roman" w:hAnsi="Cambria" w:cs="Times New Roman"/>
      <w:b/>
      <w:bCs/>
      <w:color w:val="4F81BD"/>
      <w:sz w:val="26"/>
      <w:szCs w:val="26"/>
    </w:rPr>
  </w:style>
  <w:style w:type="paragraph" w:styleId="Cabealho">
    <w:name w:val="header"/>
    <w:basedOn w:val="Normal"/>
    <w:link w:val="CabealhoChar"/>
    <w:rsid w:val="00B820C2"/>
    <w:pPr>
      <w:widowControl w:val="0"/>
      <w:tabs>
        <w:tab w:val="center" w:pos="4252"/>
        <w:tab w:val="right" w:pos="8504"/>
      </w:tabs>
      <w:suppressAutoHyphens/>
      <w:spacing w:after="0" w:line="240" w:lineRule="auto"/>
    </w:pPr>
    <w:rPr>
      <w:rFonts w:ascii="Times New Roman" w:eastAsia="Lucida Sans Unicode" w:hAnsi="Times New Roman"/>
      <w:sz w:val="24"/>
      <w:szCs w:val="24"/>
    </w:rPr>
  </w:style>
  <w:style w:type="character" w:customStyle="1" w:styleId="CabealhoChar">
    <w:name w:val="Cabeçalho Char"/>
    <w:basedOn w:val="Fontepargpadro"/>
    <w:link w:val="Cabealho"/>
    <w:rsid w:val="00B820C2"/>
    <w:rPr>
      <w:rFonts w:ascii="Times New Roman" w:eastAsia="Lucida Sans Unicode" w:hAnsi="Times New Roman" w:cs="Times New Roman"/>
      <w:sz w:val="24"/>
      <w:szCs w:val="24"/>
    </w:rPr>
  </w:style>
  <w:style w:type="paragraph" w:styleId="Rodap">
    <w:name w:val="footer"/>
    <w:basedOn w:val="Normal"/>
    <w:link w:val="RodapChar"/>
    <w:uiPriority w:val="99"/>
    <w:unhideWhenUsed/>
    <w:rsid w:val="00B820C2"/>
    <w:pPr>
      <w:tabs>
        <w:tab w:val="center" w:pos="4252"/>
        <w:tab w:val="right" w:pos="8504"/>
      </w:tabs>
    </w:pPr>
  </w:style>
  <w:style w:type="character" w:customStyle="1" w:styleId="RodapChar">
    <w:name w:val="Rodapé Char"/>
    <w:basedOn w:val="Fontepargpadro"/>
    <w:link w:val="Rodap"/>
    <w:uiPriority w:val="99"/>
    <w:rsid w:val="00B820C2"/>
    <w:rPr>
      <w:rFonts w:ascii="Calibri" w:eastAsia="Calibri" w:hAnsi="Calibri" w:cs="Times New Roman"/>
    </w:rPr>
  </w:style>
  <w:style w:type="character" w:customStyle="1" w:styleId="TextodebaloChar">
    <w:name w:val="Texto de balão Char"/>
    <w:basedOn w:val="Fontepargpadro"/>
    <w:link w:val="Textodebalo"/>
    <w:uiPriority w:val="99"/>
    <w:semiHidden/>
    <w:rsid w:val="00B820C2"/>
    <w:rPr>
      <w:rFonts w:ascii="Tahoma" w:eastAsia="Calibri" w:hAnsi="Tahoma" w:cs="Tahoma"/>
      <w:sz w:val="16"/>
      <w:szCs w:val="16"/>
    </w:rPr>
  </w:style>
  <w:style w:type="paragraph" w:styleId="Textodebalo">
    <w:name w:val="Balloon Text"/>
    <w:basedOn w:val="Normal"/>
    <w:link w:val="TextodebaloChar"/>
    <w:uiPriority w:val="99"/>
    <w:semiHidden/>
    <w:unhideWhenUsed/>
    <w:rsid w:val="00B820C2"/>
    <w:pPr>
      <w:spacing w:after="0" w:line="240" w:lineRule="auto"/>
    </w:pPr>
    <w:rPr>
      <w:rFonts w:ascii="Tahoma" w:hAnsi="Tahoma" w:cs="Tahoma"/>
      <w:sz w:val="16"/>
      <w:szCs w:val="16"/>
    </w:rPr>
  </w:style>
  <w:style w:type="character" w:customStyle="1" w:styleId="TextodebaloChar1">
    <w:name w:val="Texto de balão Char1"/>
    <w:basedOn w:val="Fontepargpadro"/>
    <w:uiPriority w:val="99"/>
    <w:semiHidden/>
    <w:rsid w:val="00B820C2"/>
    <w:rPr>
      <w:rFonts w:ascii="Tahoma" w:eastAsia="Calibri" w:hAnsi="Tahoma" w:cs="Tahoma"/>
      <w:sz w:val="16"/>
      <w:szCs w:val="16"/>
    </w:rPr>
  </w:style>
  <w:style w:type="paragraph" w:styleId="CabealhodoSumrio">
    <w:name w:val="TOC Heading"/>
    <w:basedOn w:val="Ttulo1"/>
    <w:next w:val="Normal"/>
    <w:uiPriority w:val="39"/>
    <w:qFormat/>
    <w:rsid w:val="00B820C2"/>
    <w:pPr>
      <w:outlineLvl w:val="9"/>
    </w:pPr>
  </w:style>
  <w:style w:type="paragraph" w:styleId="Sumrio1">
    <w:name w:val="toc 1"/>
    <w:basedOn w:val="Normal"/>
    <w:next w:val="Normal"/>
    <w:autoRedefine/>
    <w:uiPriority w:val="39"/>
    <w:unhideWhenUsed/>
    <w:rsid w:val="005F28FE"/>
    <w:pPr>
      <w:tabs>
        <w:tab w:val="right" w:leader="dot" w:pos="9072"/>
      </w:tabs>
      <w:spacing w:after="0" w:line="360" w:lineRule="auto"/>
      <w:jc w:val="center"/>
    </w:pPr>
  </w:style>
  <w:style w:type="character" w:styleId="Hyperlink">
    <w:name w:val="Hyperlink"/>
    <w:basedOn w:val="Fontepargpadro"/>
    <w:uiPriority w:val="99"/>
    <w:unhideWhenUsed/>
    <w:rsid w:val="00B820C2"/>
    <w:rPr>
      <w:color w:val="0000FF"/>
      <w:u w:val="single"/>
    </w:rPr>
  </w:style>
  <w:style w:type="paragraph" w:customStyle="1" w:styleId="Estilo1">
    <w:name w:val="Estilo1"/>
    <w:basedOn w:val="Ttulo1"/>
    <w:qFormat/>
    <w:rsid w:val="00B820C2"/>
  </w:style>
  <w:style w:type="paragraph" w:styleId="Sumrio2">
    <w:name w:val="toc 2"/>
    <w:basedOn w:val="Normal"/>
    <w:next w:val="Normal"/>
    <w:autoRedefine/>
    <w:uiPriority w:val="39"/>
    <w:unhideWhenUsed/>
    <w:rsid w:val="005F28FE"/>
    <w:pPr>
      <w:tabs>
        <w:tab w:val="right" w:leader="dot" w:pos="9072"/>
      </w:tabs>
      <w:spacing w:after="0" w:line="360" w:lineRule="auto"/>
      <w:jc w:val="both"/>
    </w:pPr>
  </w:style>
  <w:style w:type="paragraph" w:styleId="Corpodetexto2">
    <w:name w:val="Body Text 2"/>
    <w:basedOn w:val="Normal"/>
    <w:link w:val="Corpodetexto2Char"/>
    <w:semiHidden/>
    <w:rsid w:val="00B820C2"/>
    <w:pPr>
      <w:autoSpaceDE w:val="0"/>
      <w:autoSpaceDN w:val="0"/>
      <w:adjustRightInd w:val="0"/>
      <w:spacing w:before="120" w:after="0" w:line="240" w:lineRule="auto"/>
      <w:jc w:val="both"/>
    </w:pPr>
    <w:rPr>
      <w:rFonts w:ascii="Arial" w:eastAsia="Times New Roman" w:hAnsi="Arial" w:cs="Arial"/>
      <w:color w:val="000000"/>
      <w:sz w:val="24"/>
      <w:szCs w:val="24"/>
      <w:lang w:eastAsia="pt-BR"/>
    </w:rPr>
  </w:style>
  <w:style w:type="character" w:customStyle="1" w:styleId="Corpodetexto2Char">
    <w:name w:val="Corpo de texto 2 Char"/>
    <w:basedOn w:val="Fontepargpadro"/>
    <w:link w:val="Corpodetexto2"/>
    <w:semiHidden/>
    <w:rsid w:val="00B820C2"/>
    <w:rPr>
      <w:rFonts w:ascii="Arial" w:eastAsia="Times New Roman" w:hAnsi="Arial" w:cs="Arial"/>
      <w:color w:val="000000"/>
      <w:sz w:val="24"/>
      <w:szCs w:val="24"/>
      <w:lang w:eastAsia="pt-BR"/>
    </w:rPr>
  </w:style>
  <w:style w:type="paragraph" w:styleId="PargrafodaLista">
    <w:name w:val="List Paragraph"/>
    <w:basedOn w:val="Normal"/>
    <w:uiPriority w:val="34"/>
    <w:qFormat/>
    <w:rsid w:val="00B820C2"/>
    <w:pPr>
      <w:ind w:left="720"/>
      <w:contextualSpacing/>
    </w:pPr>
  </w:style>
  <w:style w:type="paragraph" w:customStyle="1" w:styleId="PargrafodaLista1">
    <w:name w:val="Parágrafo da Lista1"/>
    <w:basedOn w:val="Normal"/>
    <w:rsid w:val="00B820C2"/>
    <w:pPr>
      <w:widowControl w:val="0"/>
      <w:suppressAutoHyphens/>
      <w:spacing w:after="0" w:line="240" w:lineRule="auto"/>
      <w:ind w:left="720"/>
    </w:pPr>
    <w:rPr>
      <w:rFonts w:ascii="Times New Roman" w:eastAsia="Lucida Sans Unicode" w:hAnsi="Times New Roman"/>
      <w:kern w:val="1"/>
      <w:sz w:val="24"/>
      <w:szCs w:val="24"/>
    </w:rPr>
  </w:style>
  <w:style w:type="character" w:customStyle="1" w:styleId="Corpodetexto3Char">
    <w:name w:val="Corpo de texto 3 Char"/>
    <w:basedOn w:val="Fontepargpadro"/>
    <w:link w:val="Corpodetexto3"/>
    <w:rsid w:val="00B820C2"/>
    <w:rPr>
      <w:rFonts w:ascii="Arial" w:eastAsia="Times New Roman" w:hAnsi="Arial" w:cs="Times New Roman"/>
      <w:sz w:val="16"/>
      <w:szCs w:val="16"/>
      <w:lang w:eastAsia="pt-BR"/>
    </w:rPr>
  </w:style>
  <w:style w:type="paragraph" w:styleId="Corpodetexto3">
    <w:name w:val="Body Text 3"/>
    <w:basedOn w:val="Normal"/>
    <w:link w:val="Corpodetexto3Char"/>
    <w:rsid w:val="00B820C2"/>
    <w:pPr>
      <w:spacing w:after="120" w:line="360" w:lineRule="auto"/>
      <w:jc w:val="both"/>
    </w:pPr>
    <w:rPr>
      <w:rFonts w:ascii="Arial" w:eastAsia="Times New Roman" w:hAnsi="Arial"/>
      <w:sz w:val="16"/>
      <w:szCs w:val="16"/>
      <w:lang w:eastAsia="pt-BR"/>
    </w:rPr>
  </w:style>
  <w:style w:type="paragraph" w:customStyle="1" w:styleId="NormalArial">
    <w:name w:val="Normal + Arial"/>
    <w:aliases w:val="10 pt,Justificado,Espaçamento entre linhas:  1,5 linha"/>
    <w:basedOn w:val="Normal"/>
    <w:rsid w:val="00B820C2"/>
    <w:pPr>
      <w:autoSpaceDE w:val="0"/>
      <w:autoSpaceDN w:val="0"/>
      <w:adjustRightInd w:val="0"/>
      <w:spacing w:after="0" w:line="240" w:lineRule="auto"/>
      <w:jc w:val="both"/>
    </w:pPr>
    <w:rPr>
      <w:rFonts w:ascii="Arial" w:eastAsia="Times New Roman" w:hAnsi="Arial" w:cs="Arial"/>
      <w:sz w:val="20"/>
      <w:szCs w:val="20"/>
      <w:lang w:eastAsia="pt-BR"/>
    </w:rPr>
  </w:style>
  <w:style w:type="paragraph" w:styleId="Corpodetexto">
    <w:name w:val="Body Text"/>
    <w:basedOn w:val="Normal"/>
    <w:link w:val="CorpodetextoChar"/>
    <w:uiPriority w:val="99"/>
    <w:semiHidden/>
    <w:unhideWhenUsed/>
    <w:rsid w:val="00B820C2"/>
    <w:pPr>
      <w:spacing w:after="120"/>
    </w:pPr>
  </w:style>
  <w:style w:type="character" w:customStyle="1" w:styleId="CorpodetextoChar">
    <w:name w:val="Corpo de texto Char"/>
    <w:basedOn w:val="Fontepargpadro"/>
    <w:link w:val="Corpodetexto"/>
    <w:uiPriority w:val="99"/>
    <w:semiHidden/>
    <w:rsid w:val="00B820C2"/>
    <w:rPr>
      <w:rFonts w:ascii="Calibri" w:eastAsia="Calibri" w:hAnsi="Calibri" w:cs="Times New Roman"/>
    </w:rPr>
  </w:style>
  <w:style w:type="table" w:styleId="Tabelacomgrade">
    <w:name w:val="Table Grid"/>
    <w:basedOn w:val="Tabelanormal"/>
    <w:rsid w:val="005F28F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loonTextChar1">
    <w:name w:val="Balloon Text Char1"/>
    <w:basedOn w:val="Fontepargpadro"/>
    <w:uiPriority w:val="99"/>
    <w:semiHidden/>
    <w:rsid w:val="00831FDC"/>
    <w:rPr>
      <w:rFonts w:ascii="Tahoma" w:eastAsia="Calibri" w:hAnsi="Tahoma" w:cs="Tahoma"/>
      <w:sz w:val="16"/>
      <w:szCs w:val="16"/>
    </w:rPr>
  </w:style>
  <w:style w:type="paragraph" w:customStyle="1" w:styleId="ListParagraph1">
    <w:name w:val="List Paragraph1"/>
    <w:basedOn w:val="Normal"/>
    <w:rsid w:val="00831FDC"/>
    <w:pPr>
      <w:widowControl w:val="0"/>
      <w:suppressAutoHyphens/>
      <w:spacing w:after="0" w:line="240" w:lineRule="auto"/>
      <w:ind w:left="720"/>
    </w:pPr>
    <w:rPr>
      <w:rFonts w:ascii="Times New Roman" w:eastAsia="Lucida Sans Unicode" w:hAnsi="Times New Roman"/>
      <w:kern w:val="1"/>
      <w:sz w:val="24"/>
      <w:szCs w:val="24"/>
    </w:rPr>
  </w:style>
  <w:style w:type="paragraph" w:customStyle="1" w:styleId="NORMAL0">
    <w:name w:val="NORMAL"/>
    <w:basedOn w:val="Normal"/>
    <w:rsid w:val="00831FDC"/>
    <w:pPr>
      <w:spacing w:after="0" w:line="240" w:lineRule="auto"/>
    </w:pPr>
    <w:rPr>
      <w:rFonts w:ascii="Arial" w:eastAsia="Times New Roman" w:hAnsi="Arial"/>
      <w:color w:val="000000"/>
      <w:sz w:val="20"/>
      <w:szCs w:val="20"/>
      <w:lang w:eastAsia="pt-BR"/>
    </w:rPr>
  </w:style>
  <w:style w:type="paragraph" w:customStyle="1" w:styleId="LocaleAnodeEntrega">
    <w:name w:val="Local e Ano de Entrega"/>
    <w:basedOn w:val="Normal"/>
    <w:uiPriority w:val="99"/>
    <w:rsid w:val="00831FDC"/>
    <w:pPr>
      <w:widowControl w:val="0"/>
      <w:suppressAutoHyphens/>
      <w:snapToGrid w:val="0"/>
      <w:spacing w:after="0" w:line="240" w:lineRule="auto"/>
      <w:jc w:val="center"/>
    </w:pPr>
    <w:rPr>
      <w:rFonts w:ascii="Arial" w:eastAsia="Times New Roman" w:hAnsi="Arial" w:cs="Arial"/>
      <w:kern w:val="1"/>
      <w:sz w:val="24"/>
      <w:szCs w:val="24"/>
      <w:lang w:eastAsia="hi-IN" w:bidi="hi-IN"/>
    </w:rPr>
  </w:style>
  <w:style w:type="paragraph" w:styleId="Recuodecorpodetexto">
    <w:name w:val="Body Text Indent"/>
    <w:basedOn w:val="Normal"/>
    <w:link w:val="RecuodecorpodetextoChar"/>
    <w:uiPriority w:val="99"/>
    <w:semiHidden/>
    <w:unhideWhenUsed/>
    <w:rsid w:val="00831FDC"/>
    <w:pPr>
      <w:widowControl w:val="0"/>
      <w:suppressAutoHyphens/>
      <w:spacing w:after="120" w:line="240" w:lineRule="auto"/>
      <w:ind w:left="283"/>
    </w:pPr>
    <w:rPr>
      <w:rFonts w:ascii="Times New Roman" w:eastAsia="Lucida Sans Unicode" w:hAnsi="Times New Roman"/>
      <w:sz w:val="24"/>
      <w:szCs w:val="24"/>
      <w:lang w:eastAsia="pt-BR"/>
    </w:rPr>
  </w:style>
  <w:style w:type="character" w:customStyle="1" w:styleId="RecuodecorpodetextoChar">
    <w:name w:val="Recuo de corpo de texto Char"/>
    <w:basedOn w:val="Fontepargpadro"/>
    <w:link w:val="Recuodecorpodetexto"/>
    <w:uiPriority w:val="99"/>
    <w:semiHidden/>
    <w:rsid w:val="00831FDC"/>
    <w:rPr>
      <w:rFonts w:ascii="Times New Roman" w:eastAsia="Lucida Sans Unicode" w:hAnsi="Times New Roman"/>
      <w:sz w:val="24"/>
      <w:szCs w:val="24"/>
    </w:rPr>
  </w:style>
  <w:style w:type="paragraph" w:customStyle="1" w:styleId="Normal1">
    <w:name w:val="Normal1"/>
    <w:basedOn w:val="Normal"/>
    <w:rsid w:val="00831FDC"/>
    <w:pPr>
      <w:spacing w:after="0" w:line="240" w:lineRule="auto"/>
    </w:pPr>
    <w:rPr>
      <w:rFonts w:ascii="Arial" w:eastAsia="Times New Roman" w:hAnsi="Arial"/>
      <w:color w:val="000000"/>
      <w:sz w:val="20"/>
      <w:szCs w:val="20"/>
      <w:lang w:eastAsia="pt-BR"/>
    </w:rPr>
  </w:style>
</w:styles>
</file>

<file path=word/webSettings.xml><?xml version="1.0" encoding="utf-8"?>
<w:webSettings xmlns:r="http://schemas.openxmlformats.org/officeDocument/2006/relationships" xmlns:w="http://schemas.openxmlformats.org/wordprocessingml/2006/main">
  <w:divs>
    <w:div w:id="387610106">
      <w:bodyDiv w:val="1"/>
      <w:marLeft w:val="0"/>
      <w:marRight w:val="0"/>
      <w:marTop w:val="0"/>
      <w:marBottom w:val="0"/>
      <w:divBdr>
        <w:top w:val="none" w:sz="0" w:space="0" w:color="auto"/>
        <w:left w:val="none" w:sz="0" w:space="0" w:color="auto"/>
        <w:bottom w:val="none" w:sz="0" w:space="0" w:color="auto"/>
        <w:right w:val="none" w:sz="0" w:space="0" w:color="auto"/>
      </w:divBdr>
    </w:div>
    <w:div w:id="459962445">
      <w:bodyDiv w:val="1"/>
      <w:marLeft w:val="0"/>
      <w:marRight w:val="0"/>
      <w:marTop w:val="0"/>
      <w:marBottom w:val="0"/>
      <w:divBdr>
        <w:top w:val="none" w:sz="0" w:space="0" w:color="auto"/>
        <w:left w:val="none" w:sz="0" w:space="0" w:color="auto"/>
        <w:bottom w:val="none" w:sz="0" w:space="0" w:color="auto"/>
        <w:right w:val="none" w:sz="0" w:space="0" w:color="auto"/>
      </w:divBdr>
    </w:div>
    <w:div w:id="514155416">
      <w:bodyDiv w:val="1"/>
      <w:marLeft w:val="0"/>
      <w:marRight w:val="0"/>
      <w:marTop w:val="0"/>
      <w:marBottom w:val="0"/>
      <w:divBdr>
        <w:top w:val="none" w:sz="0" w:space="0" w:color="auto"/>
        <w:left w:val="none" w:sz="0" w:space="0" w:color="auto"/>
        <w:bottom w:val="none" w:sz="0" w:space="0" w:color="auto"/>
        <w:right w:val="none" w:sz="0" w:space="0" w:color="auto"/>
      </w:divBdr>
    </w:div>
    <w:div w:id="745764440">
      <w:bodyDiv w:val="1"/>
      <w:marLeft w:val="0"/>
      <w:marRight w:val="0"/>
      <w:marTop w:val="0"/>
      <w:marBottom w:val="0"/>
      <w:divBdr>
        <w:top w:val="none" w:sz="0" w:space="0" w:color="auto"/>
        <w:left w:val="none" w:sz="0" w:space="0" w:color="auto"/>
        <w:bottom w:val="none" w:sz="0" w:space="0" w:color="auto"/>
        <w:right w:val="none" w:sz="0" w:space="0" w:color="auto"/>
      </w:divBdr>
      <w:divsChild>
        <w:div w:id="168952461">
          <w:marLeft w:val="0"/>
          <w:marRight w:val="0"/>
          <w:marTop w:val="0"/>
          <w:marBottom w:val="0"/>
          <w:divBdr>
            <w:top w:val="none" w:sz="0" w:space="0" w:color="auto"/>
            <w:left w:val="none" w:sz="0" w:space="0" w:color="auto"/>
            <w:bottom w:val="none" w:sz="0" w:space="0" w:color="auto"/>
            <w:right w:val="none" w:sz="0" w:space="0" w:color="auto"/>
          </w:divBdr>
        </w:div>
        <w:div w:id="482620972">
          <w:marLeft w:val="0"/>
          <w:marRight w:val="0"/>
          <w:marTop w:val="0"/>
          <w:marBottom w:val="0"/>
          <w:divBdr>
            <w:top w:val="none" w:sz="0" w:space="0" w:color="auto"/>
            <w:left w:val="none" w:sz="0" w:space="0" w:color="auto"/>
            <w:bottom w:val="none" w:sz="0" w:space="0" w:color="auto"/>
            <w:right w:val="none" w:sz="0" w:space="0" w:color="auto"/>
          </w:divBdr>
        </w:div>
        <w:div w:id="508833043">
          <w:marLeft w:val="0"/>
          <w:marRight w:val="0"/>
          <w:marTop w:val="0"/>
          <w:marBottom w:val="0"/>
          <w:divBdr>
            <w:top w:val="none" w:sz="0" w:space="0" w:color="auto"/>
            <w:left w:val="none" w:sz="0" w:space="0" w:color="auto"/>
            <w:bottom w:val="none" w:sz="0" w:space="0" w:color="auto"/>
            <w:right w:val="none" w:sz="0" w:space="0" w:color="auto"/>
          </w:divBdr>
        </w:div>
        <w:div w:id="511800741">
          <w:marLeft w:val="0"/>
          <w:marRight w:val="0"/>
          <w:marTop w:val="0"/>
          <w:marBottom w:val="0"/>
          <w:divBdr>
            <w:top w:val="none" w:sz="0" w:space="0" w:color="auto"/>
            <w:left w:val="none" w:sz="0" w:space="0" w:color="auto"/>
            <w:bottom w:val="none" w:sz="0" w:space="0" w:color="auto"/>
            <w:right w:val="none" w:sz="0" w:space="0" w:color="auto"/>
          </w:divBdr>
        </w:div>
        <w:div w:id="660041468">
          <w:marLeft w:val="0"/>
          <w:marRight w:val="0"/>
          <w:marTop w:val="0"/>
          <w:marBottom w:val="0"/>
          <w:divBdr>
            <w:top w:val="none" w:sz="0" w:space="0" w:color="auto"/>
            <w:left w:val="none" w:sz="0" w:space="0" w:color="auto"/>
            <w:bottom w:val="none" w:sz="0" w:space="0" w:color="auto"/>
            <w:right w:val="none" w:sz="0" w:space="0" w:color="auto"/>
          </w:divBdr>
        </w:div>
        <w:div w:id="750470333">
          <w:marLeft w:val="0"/>
          <w:marRight w:val="0"/>
          <w:marTop w:val="0"/>
          <w:marBottom w:val="0"/>
          <w:divBdr>
            <w:top w:val="none" w:sz="0" w:space="0" w:color="auto"/>
            <w:left w:val="none" w:sz="0" w:space="0" w:color="auto"/>
            <w:bottom w:val="none" w:sz="0" w:space="0" w:color="auto"/>
            <w:right w:val="none" w:sz="0" w:space="0" w:color="auto"/>
          </w:divBdr>
        </w:div>
        <w:div w:id="897472774">
          <w:marLeft w:val="0"/>
          <w:marRight w:val="0"/>
          <w:marTop w:val="0"/>
          <w:marBottom w:val="0"/>
          <w:divBdr>
            <w:top w:val="none" w:sz="0" w:space="0" w:color="auto"/>
            <w:left w:val="none" w:sz="0" w:space="0" w:color="auto"/>
            <w:bottom w:val="none" w:sz="0" w:space="0" w:color="auto"/>
            <w:right w:val="none" w:sz="0" w:space="0" w:color="auto"/>
          </w:divBdr>
        </w:div>
        <w:div w:id="1032464412">
          <w:marLeft w:val="0"/>
          <w:marRight w:val="0"/>
          <w:marTop w:val="0"/>
          <w:marBottom w:val="0"/>
          <w:divBdr>
            <w:top w:val="none" w:sz="0" w:space="0" w:color="auto"/>
            <w:left w:val="none" w:sz="0" w:space="0" w:color="auto"/>
            <w:bottom w:val="none" w:sz="0" w:space="0" w:color="auto"/>
            <w:right w:val="none" w:sz="0" w:space="0" w:color="auto"/>
          </w:divBdr>
        </w:div>
        <w:div w:id="1121025571">
          <w:marLeft w:val="0"/>
          <w:marRight w:val="0"/>
          <w:marTop w:val="0"/>
          <w:marBottom w:val="0"/>
          <w:divBdr>
            <w:top w:val="none" w:sz="0" w:space="0" w:color="auto"/>
            <w:left w:val="none" w:sz="0" w:space="0" w:color="auto"/>
            <w:bottom w:val="none" w:sz="0" w:space="0" w:color="auto"/>
            <w:right w:val="none" w:sz="0" w:space="0" w:color="auto"/>
          </w:divBdr>
        </w:div>
        <w:div w:id="1217400708">
          <w:marLeft w:val="0"/>
          <w:marRight w:val="0"/>
          <w:marTop w:val="0"/>
          <w:marBottom w:val="0"/>
          <w:divBdr>
            <w:top w:val="none" w:sz="0" w:space="0" w:color="auto"/>
            <w:left w:val="none" w:sz="0" w:space="0" w:color="auto"/>
            <w:bottom w:val="none" w:sz="0" w:space="0" w:color="auto"/>
            <w:right w:val="none" w:sz="0" w:space="0" w:color="auto"/>
          </w:divBdr>
        </w:div>
        <w:div w:id="1225682519">
          <w:marLeft w:val="0"/>
          <w:marRight w:val="0"/>
          <w:marTop w:val="0"/>
          <w:marBottom w:val="0"/>
          <w:divBdr>
            <w:top w:val="none" w:sz="0" w:space="0" w:color="auto"/>
            <w:left w:val="none" w:sz="0" w:space="0" w:color="auto"/>
            <w:bottom w:val="none" w:sz="0" w:space="0" w:color="auto"/>
            <w:right w:val="none" w:sz="0" w:space="0" w:color="auto"/>
          </w:divBdr>
        </w:div>
        <w:div w:id="1262832069">
          <w:marLeft w:val="0"/>
          <w:marRight w:val="0"/>
          <w:marTop w:val="0"/>
          <w:marBottom w:val="0"/>
          <w:divBdr>
            <w:top w:val="none" w:sz="0" w:space="0" w:color="auto"/>
            <w:left w:val="none" w:sz="0" w:space="0" w:color="auto"/>
            <w:bottom w:val="none" w:sz="0" w:space="0" w:color="auto"/>
            <w:right w:val="none" w:sz="0" w:space="0" w:color="auto"/>
          </w:divBdr>
        </w:div>
        <w:div w:id="1415855050">
          <w:marLeft w:val="0"/>
          <w:marRight w:val="0"/>
          <w:marTop w:val="0"/>
          <w:marBottom w:val="0"/>
          <w:divBdr>
            <w:top w:val="none" w:sz="0" w:space="0" w:color="auto"/>
            <w:left w:val="none" w:sz="0" w:space="0" w:color="auto"/>
            <w:bottom w:val="none" w:sz="0" w:space="0" w:color="auto"/>
            <w:right w:val="none" w:sz="0" w:space="0" w:color="auto"/>
          </w:divBdr>
        </w:div>
        <w:div w:id="1440444274">
          <w:marLeft w:val="0"/>
          <w:marRight w:val="0"/>
          <w:marTop w:val="0"/>
          <w:marBottom w:val="0"/>
          <w:divBdr>
            <w:top w:val="none" w:sz="0" w:space="0" w:color="auto"/>
            <w:left w:val="none" w:sz="0" w:space="0" w:color="auto"/>
            <w:bottom w:val="none" w:sz="0" w:space="0" w:color="auto"/>
            <w:right w:val="none" w:sz="0" w:space="0" w:color="auto"/>
          </w:divBdr>
        </w:div>
        <w:div w:id="1459566472">
          <w:marLeft w:val="0"/>
          <w:marRight w:val="0"/>
          <w:marTop w:val="0"/>
          <w:marBottom w:val="0"/>
          <w:divBdr>
            <w:top w:val="none" w:sz="0" w:space="0" w:color="auto"/>
            <w:left w:val="none" w:sz="0" w:space="0" w:color="auto"/>
            <w:bottom w:val="none" w:sz="0" w:space="0" w:color="auto"/>
            <w:right w:val="none" w:sz="0" w:space="0" w:color="auto"/>
          </w:divBdr>
        </w:div>
        <w:div w:id="1491166706">
          <w:marLeft w:val="0"/>
          <w:marRight w:val="0"/>
          <w:marTop w:val="0"/>
          <w:marBottom w:val="0"/>
          <w:divBdr>
            <w:top w:val="none" w:sz="0" w:space="0" w:color="auto"/>
            <w:left w:val="none" w:sz="0" w:space="0" w:color="auto"/>
            <w:bottom w:val="none" w:sz="0" w:space="0" w:color="auto"/>
            <w:right w:val="none" w:sz="0" w:space="0" w:color="auto"/>
          </w:divBdr>
        </w:div>
        <w:div w:id="1642811122">
          <w:marLeft w:val="0"/>
          <w:marRight w:val="0"/>
          <w:marTop w:val="0"/>
          <w:marBottom w:val="0"/>
          <w:divBdr>
            <w:top w:val="none" w:sz="0" w:space="0" w:color="auto"/>
            <w:left w:val="none" w:sz="0" w:space="0" w:color="auto"/>
            <w:bottom w:val="none" w:sz="0" w:space="0" w:color="auto"/>
            <w:right w:val="none" w:sz="0" w:space="0" w:color="auto"/>
          </w:divBdr>
        </w:div>
        <w:div w:id="1647509829">
          <w:marLeft w:val="0"/>
          <w:marRight w:val="0"/>
          <w:marTop w:val="0"/>
          <w:marBottom w:val="0"/>
          <w:divBdr>
            <w:top w:val="none" w:sz="0" w:space="0" w:color="auto"/>
            <w:left w:val="none" w:sz="0" w:space="0" w:color="auto"/>
            <w:bottom w:val="none" w:sz="0" w:space="0" w:color="auto"/>
            <w:right w:val="none" w:sz="0" w:space="0" w:color="auto"/>
          </w:divBdr>
        </w:div>
        <w:div w:id="1786926455">
          <w:marLeft w:val="0"/>
          <w:marRight w:val="0"/>
          <w:marTop w:val="0"/>
          <w:marBottom w:val="0"/>
          <w:divBdr>
            <w:top w:val="none" w:sz="0" w:space="0" w:color="auto"/>
            <w:left w:val="none" w:sz="0" w:space="0" w:color="auto"/>
            <w:bottom w:val="none" w:sz="0" w:space="0" w:color="auto"/>
            <w:right w:val="none" w:sz="0" w:space="0" w:color="auto"/>
          </w:divBdr>
        </w:div>
        <w:div w:id="1833526530">
          <w:marLeft w:val="0"/>
          <w:marRight w:val="0"/>
          <w:marTop w:val="0"/>
          <w:marBottom w:val="0"/>
          <w:divBdr>
            <w:top w:val="none" w:sz="0" w:space="0" w:color="auto"/>
            <w:left w:val="none" w:sz="0" w:space="0" w:color="auto"/>
            <w:bottom w:val="none" w:sz="0" w:space="0" w:color="auto"/>
            <w:right w:val="none" w:sz="0" w:space="0" w:color="auto"/>
          </w:divBdr>
        </w:div>
        <w:div w:id="2133674155">
          <w:marLeft w:val="0"/>
          <w:marRight w:val="0"/>
          <w:marTop w:val="0"/>
          <w:marBottom w:val="0"/>
          <w:divBdr>
            <w:top w:val="none" w:sz="0" w:space="0" w:color="auto"/>
            <w:left w:val="none" w:sz="0" w:space="0" w:color="auto"/>
            <w:bottom w:val="none" w:sz="0" w:space="0" w:color="auto"/>
            <w:right w:val="none" w:sz="0" w:space="0" w:color="auto"/>
          </w:divBdr>
        </w:div>
      </w:divsChild>
    </w:div>
    <w:div w:id="181471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5D45B-A967-4C78-ACA4-42494C826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35</Pages>
  <Words>9150</Words>
  <Characters>49410</Characters>
  <Application>Microsoft Office Word</Application>
  <DocSecurity>0</DocSecurity>
  <Lines>411</Lines>
  <Paragraphs>116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58444</CharactersWithSpaces>
  <SharedDoc>false</SharedDoc>
  <HLinks>
    <vt:vector size="66" baseType="variant">
      <vt:variant>
        <vt:i4>1310774</vt:i4>
      </vt:variant>
      <vt:variant>
        <vt:i4>35</vt:i4>
      </vt:variant>
      <vt:variant>
        <vt:i4>0</vt:i4>
      </vt:variant>
      <vt:variant>
        <vt:i4>5</vt:i4>
      </vt:variant>
      <vt:variant>
        <vt:lpwstr/>
      </vt:variant>
      <vt:variant>
        <vt:lpwstr>_Toc330546137</vt:lpwstr>
      </vt:variant>
      <vt:variant>
        <vt:i4>1310774</vt:i4>
      </vt:variant>
      <vt:variant>
        <vt:i4>32</vt:i4>
      </vt:variant>
      <vt:variant>
        <vt:i4>0</vt:i4>
      </vt:variant>
      <vt:variant>
        <vt:i4>5</vt:i4>
      </vt:variant>
      <vt:variant>
        <vt:lpwstr/>
      </vt:variant>
      <vt:variant>
        <vt:lpwstr>_Toc330546136</vt:lpwstr>
      </vt:variant>
      <vt:variant>
        <vt:i4>1310774</vt:i4>
      </vt:variant>
      <vt:variant>
        <vt:i4>29</vt:i4>
      </vt:variant>
      <vt:variant>
        <vt:i4>0</vt:i4>
      </vt:variant>
      <vt:variant>
        <vt:i4>5</vt:i4>
      </vt:variant>
      <vt:variant>
        <vt:lpwstr/>
      </vt:variant>
      <vt:variant>
        <vt:lpwstr>_Toc330546135</vt:lpwstr>
      </vt:variant>
      <vt:variant>
        <vt:i4>1310774</vt:i4>
      </vt:variant>
      <vt:variant>
        <vt:i4>26</vt:i4>
      </vt:variant>
      <vt:variant>
        <vt:i4>0</vt:i4>
      </vt:variant>
      <vt:variant>
        <vt:i4>5</vt:i4>
      </vt:variant>
      <vt:variant>
        <vt:lpwstr/>
      </vt:variant>
      <vt:variant>
        <vt:lpwstr>_Toc330546134</vt:lpwstr>
      </vt:variant>
      <vt:variant>
        <vt:i4>1310774</vt:i4>
      </vt:variant>
      <vt:variant>
        <vt:i4>23</vt:i4>
      </vt:variant>
      <vt:variant>
        <vt:i4>0</vt:i4>
      </vt:variant>
      <vt:variant>
        <vt:i4>5</vt:i4>
      </vt:variant>
      <vt:variant>
        <vt:lpwstr/>
      </vt:variant>
      <vt:variant>
        <vt:lpwstr>_Toc330546133</vt:lpwstr>
      </vt:variant>
      <vt:variant>
        <vt:i4>1310774</vt:i4>
      </vt:variant>
      <vt:variant>
        <vt:i4>20</vt:i4>
      </vt:variant>
      <vt:variant>
        <vt:i4>0</vt:i4>
      </vt:variant>
      <vt:variant>
        <vt:i4>5</vt:i4>
      </vt:variant>
      <vt:variant>
        <vt:lpwstr/>
      </vt:variant>
      <vt:variant>
        <vt:lpwstr>_Toc330546132</vt:lpwstr>
      </vt:variant>
      <vt:variant>
        <vt:i4>1310774</vt:i4>
      </vt:variant>
      <vt:variant>
        <vt:i4>17</vt:i4>
      </vt:variant>
      <vt:variant>
        <vt:i4>0</vt:i4>
      </vt:variant>
      <vt:variant>
        <vt:i4>5</vt:i4>
      </vt:variant>
      <vt:variant>
        <vt:lpwstr/>
      </vt:variant>
      <vt:variant>
        <vt:lpwstr>_Toc330546131</vt:lpwstr>
      </vt:variant>
      <vt:variant>
        <vt:i4>1376310</vt:i4>
      </vt:variant>
      <vt:variant>
        <vt:i4>14</vt:i4>
      </vt:variant>
      <vt:variant>
        <vt:i4>0</vt:i4>
      </vt:variant>
      <vt:variant>
        <vt:i4>5</vt:i4>
      </vt:variant>
      <vt:variant>
        <vt:lpwstr/>
      </vt:variant>
      <vt:variant>
        <vt:lpwstr>_Toc330546128</vt:lpwstr>
      </vt:variant>
      <vt:variant>
        <vt:i4>1376310</vt:i4>
      </vt:variant>
      <vt:variant>
        <vt:i4>8</vt:i4>
      </vt:variant>
      <vt:variant>
        <vt:i4>0</vt:i4>
      </vt:variant>
      <vt:variant>
        <vt:i4>5</vt:i4>
      </vt:variant>
      <vt:variant>
        <vt:lpwstr/>
      </vt:variant>
      <vt:variant>
        <vt:lpwstr>_Toc330546124</vt:lpwstr>
      </vt:variant>
      <vt:variant>
        <vt:i4>1376310</vt:i4>
      </vt:variant>
      <vt:variant>
        <vt:i4>5</vt:i4>
      </vt:variant>
      <vt:variant>
        <vt:i4>0</vt:i4>
      </vt:variant>
      <vt:variant>
        <vt:i4>5</vt:i4>
      </vt:variant>
      <vt:variant>
        <vt:lpwstr/>
      </vt:variant>
      <vt:variant>
        <vt:lpwstr>_Toc330546123</vt:lpwstr>
      </vt:variant>
      <vt:variant>
        <vt:i4>1376310</vt:i4>
      </vt:variant>
      <vt:variant>
        <vt:i4>2</vt:i4>
      </vt:variant>
      <vt:variant>
        <vt:i4>0</vt:i4>
      </vt:variant>
      <vt:variant>
        <vt:i4>5</vt:i4>
      </vt:variant>
      <vt:variant>
        <vt:lpwstr/>
      </vt:variant>
      <vt:variant>
        <vt:lpwstr>_Toc330546122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neves.elen</dc:creator>
  <cp:lastModifiedBy>bernardi.andreia</cp:lastModifiedBy>
  <cp:revision>5</cp:revision>
  <cp:lastPrinted>2018-05-16T21:00:00Z</cp:lastPrinted>
  <dcterms:created xsi:type="dcterms:W3CDTF">2018-05-16T18:39:00Z</dcterms:created>
  <dcterms:modified xsi:type="dcterms:W3CDTF">2018-05-16T21:01:00Z</dcterms:modified>
</cp:coreProperties>
</file>